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297"/>
        <w:gridCol w:w="5245"/>
      </w:tblGrid>
      <w:tr w:rsidR="00E279CC" w:rsidRPr="00BA215A" w14:paraId="71042140" w14:textId="77777777" w:rsidTr="00E279CC">
        <w:trPr>
          <w:trHeight w:val="1589"/>
        </w:trPr>
        <w:tc>
          <w:tcPr>
            <w:tcW w:w="1948" w:type="dxa"/>
          </w:tcPr>
          <w:p w14:paraId="0809F734" w14:textId="77777777" w:rsidR="00E279CC" w:rsidRDefault="00E279CC" w:rsidP="007F105D"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408C74" wp14:editId="3958FA75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374</wp:posOffset>
                  </wp:positionV>
                  <wp:extent cx="1009015" cy="945142"/>
                  <wp:effectExtent l="0" t="0" r="635" b="7620"/>
                  <wp:wrapSquare wrapText="bothSides"/>
                  <wp:docPr id="1" name="Рисунок 1" descr="G:\НАЗВР\документы\логотип с буква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ЗВР\документы\логотип с букв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33" cy="95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42" w:type="dxa"/>
            <w:gridSpan w:val="2"/>
          </w:tcPr>
          <w:p w14:paraId="015D3F37" w14:textId="77777777" w:rsidR="00E279CC" w:rsidRPr="00B75319" w:rsidRDefault="00E279CC" w:rsidP="007F105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6"/>
                <w:szCs w:val="26"/>
              </w:rPr>
            </w:pPr>
          </w:p>
          <w:p w14:paraId="714ED2BB" w14:textId="77777777" w:rsidR="00E279CC" w:rsidRPr="00B75319" w:rsidRDefault="00E279CC" w:rsidP="007F105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1F3864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b/>
                <w:color w:val="1F3864" w:themeColor="accent1" w:themeShade="80"/>
                <w:sz w:val="26"/>
                <w:szCs w:val="26"/>
              </w:rPr>
              <w:t>НАЦИОНАЛЬНАЯ АССОЦИАЦИЯ ЗАСЛУЖЕННЫХ ВРАЧЕЙ</w:t>
            </w:r>
          </w:p>
          <w:p w14:paraId="77F74126" w14:textId="77777777" w:rsidR="00E279CC" w:rsidRPr="00B75319" w:rsidRDefault="00E279CC" w:rsidP="007F105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436DB7">
              <w:rPr>
                <w:rFonts w:ascii="Times New Roman" w:hAnsi="Times New Roman" w:cs="Times New Roman"/>
                <w:color w:val="1F3864" w:themeColor="accent1" w:themeShade="80"/>
              </w:rPr>
              <w:t>129110, г. Москва, ул. Щепкина, д. 61/2, корп. 2, этаж 6, офис 7                                  Почтовый адрес: 105064, г. Москва, ул. Земляной Вал, д. 36, офис 326</w:t>
            </w:r>
          </w:p>
          <w:p w14:paraId="638B45DD" w14:textId="77777777" w:rsidR="00E279CC" w:rsidRPr="00BA215A" w:rsidRDefault="00E279CC" w:rsidP="007F105D">
            <w:pPr>
              <w:jc w:val="center"/>
              <w:rPr>
                <w:rFonts w:ascii="Times New Roman" w:hAnsi="Times New Roman" w:cs="Times New Roman"/>
                <w:color w:val="1F3864" w:themeColor="accent1" w:themeShade="80"/>
                <w:sz w:val="26"/>
                <w:szCs w:val="26"/>
                <w:lang w:val="en-US"/>
              </w:rPr>
            </w:pPr>
            <w:r w:rsidRPr="00B75319">
              <w:rPr>
                <w:rFonts w:ascii="Times New Roman" w:hAnsi="Times New Roman" w:cs="Times New Roman"/>
                <w:color w:val="1F3864" w:themeColor="accent1" w:themeShade="80"/>
              </w:rPr>
              <w:t>тел</w:t>
            </w:r>
            <w:r w:rsidRPr="00BA215A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 xml:space="preserve">. +7(495) 235-90-03, </w:t>
            </w:r>
            <w:r w:rsidRPr="00B75319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e</w:t>
            </w:r>
            <w:r w:rsidRPr="00BA215A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-</w:t>
            </w:r>
            <w:r w:rsidRPr="00B75319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mail</w:t>
            </w:r>
            <w:r w:rsidRPr="00BA215A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 xml:space="preserve">: </w:t>
            </w:r>
            <w:r w:rsidRPr="00B75319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info</w:t>
            </w:r>
            <w:r w:rsidRPr="00BA215A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@</w:t>
            </w:r>
            <w:r w:rsidRPr="00B75319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nazvr</w:t>
            </w:r>
            <w:r w:rsidRPr="00BA215A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.</w:t>
            </w:r>
            <w:r w:rsidRPr="00B75319">
              <w:rPr>
                <w:rFonts w:ascii="Times New Roman" w:hAnsi="Times New Roman" w:cs="Times New Roman"/>
                <w:color w:val="1F3864" w:themeColor="accent1" w:themeShade="80"/>
                <w:lang w:val="en-US"/>
              </w:rPr>
              <w:t>ru</w:t>
            </w:r>
          </w:p>
        </w:tc>
      </w:tr>
      <w:tr w:rsidR="00E279CC" w14:paraId="0A5B9E1C" w14:textId="77777777" w:rsidTr="00F3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78A7" w14:textId="77777777" w:rsidR="00E279CC" w:rsidRPr="00BA215A" w:rsidRDefault="00E279CC" w:rsidP="007F105D">
            <w:pPr>
              <w:rPr>
                <w:rFonts w:ascii="Times New Roman" w:hAnsi="Times New Roman" w:cs="Times New Roman"/>
                <w:lang w:val="en-US"/>
              </w:rPr>
            </w:pPr>
          </w:p>
          <w:p w14:paraId="302D87CB" w14:textId="561CF474" w:rsidR="00E279CC" w:rsidRPr="00A30AA8" w:rsidRDefault="00E279CC" w:rsidP="007F105D">
            <w:pPr>
              <w:rPr>
                <w:rFonts w:ascii="Times New Roman" w:hAnsi="Times New Roman" w:cs="Times New Roman"/>
              </w:rPr>
            </w:pPr>
            <w:r w:rsidRPr="00A30AA8">
              <w:rPr>
                <w:rFonts w:ascii="Times New Roman" w:hAnsi="Times New Roman" w:cs="Times New Roman"/>
              </w:rPr>
              <w:t>И</w:t>
            </w:r>
            <w:r w:rsidR="00D17277">
              <w:rPr>
                <w:rFonts w:ascii="Times New Roman" w:hAnsi="Times New Roman" w:cs="Times New Roman"/>
              </w:rPr>
              <w:t>сх. № 341/20 от «26» мая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A30AA8">
              <w:rPr>
                <w:rFonts w:ascii="Times New Roman" w:hAnsi="Times New Roman" w:cs="Times New Roman"/>
              </w:rPr>
              <w:t>г</w:t>
            </w:r>
          </w:p>
          <w:p w14:paraId="5DBF4A84" w14:textId="77777777" w:rsidR="00E279CC" w:rsidRDefault="00E279CC" w:rsidP="007F105D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92C0F81" w14:textId="762A1E59" w:rsidR="00E279CC" w:rsidRPr="00F36DAE" w:rsidRDefault="00F36DAE" w:rsidP="00F36DAE">
            <w:pPr>
              <w:spacing w:before="120" w:after="120" w:line="276" w:lineRule="auto"/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               Президенту</w:t>
            </w:r>
            <w:r w:rsidR="00E279C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279CC" w:rsidRPr="00E279CC">
              <w:rPr>
                <w:rFonts w:cstheme="minorHAnsi"/>
                <w:b/>
                <w:sz w:val="26"/>
                <w:szCs w:val="26"/>
              </w:rPr>
              <w:t>Российской Федерации</w:t>
            </w:r>
            <w:r w:rsidR="00E279CC" w:rsidRPr="00E279CC">
              <w:rPr>
                <w:rFonts w:cstheme="minorHAnsi"/>
                <w:b/>
                <w:sz w:val="26"/>
                <w:szCs w:val="26"/>
              </w:rPr>
              <w:tab/>
            </w:r>
            <w:r w:rsidR="00E279CC" w:rsidRPr="00E279CC">
              <w:rPr>
                <w:rFonts w:cstheme="minorHAnsi"/>
                <w:b/>
                <w:sz w:val="26"/>
                <w:szCs w:val="26"/>
              </w:rPr>
              <w:tab/>
            </w:r>
            <w:r w:rsidR="00E279CC" w:rsidRPr="00E279CC">
              <w:rPr>
                <w:rFonts w:cstheme="minorHAnsi"/>
                <w:b/>
                <w:sz w:val="26"/>
                <w:szCs w:val="26"/>
              </w:rPr>
              <w:tab/>
            </w:r>
            <w:r w:rsidR="00E279CC" w:rsidRPr="00E279CC">
              <w:rPr>
                <w:rFonts w:cstheme="minorHAnsi"/>
                <w:b/>
                <w:sz w:val="26"/>
                <w:szCs w:val="26"/>
              </w:rPr>
              <w:tab/>
            </w:r>
            <w:r w:rsidR="00E279CC" w:rsidRPr="00E279CC">
              <w:rPr>
                <w:rFonts w:cstheme="minorHAnsi"/>
                <w:b/>
                <w:sz w:val="26"/>
                <w:szCs w:val="26"/>
              </w:rPr>
              <w:tab/>
              <w:t xml:space="preserve">В.В. Путину                                                                                                                                 </w:t>
            </w:r>
            <w:r w:rsidR="00E279CC" w:rsidRPr="00E279CC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14:paraId="21F3B52A" w14:textId="226C749D" w:rsidR="00AD5557" w:rsidRPr="00E279CC" w:rsidRDefault="00E279CC" w:rsidP="00F36DAE">
      <w:pPr>
        <w:rPr>
          <w:rFonts w:ascii="Times New Roman" w:hAnsi="Times New Roman"/>
          <w:b/>
          <w:color w:val="1F3864" w:themeColor="accent1" w:themeShade="80"/>
          <w:sz w:val="26"/>
          <w:szCs w:val="26"/>
        </w:rPr>
      </w:pPr>
      <w:r w:rsidRPr="00E40FC9">
        <w:rPr>
          <w:rFonts w:ascii="Times New Roman" w:hAnsi="Times New Roman"/>
          <w:b/>
          <w:color w:val="1F3864" w:themeColor="accent1" w:themeShade="80"/>
          <w:sz w:val="26"/>
          <w:szCs w:val="26"/>
        </w:rPr>
        <w:t xml:space="preserve">        </w:t>
      </w:r>
      <w:r>
        <w:rPr>
          <w:rFonts w:ascii="Times New Roman" w:hAnsi="Times New Roman"/>
          <w:b/>
          <w:color w:val="1F3864" w:themeColor="accent1" w:themeShade="80"/>
          <w:sz w:val="26"/>
          <w:szCs w:val="26"/>
        </w:rPr>
        <w:t xml:space="preserve">                          </w:t>
      </w:r>
      <w:r w:rsidR="00AD5557">
        <w:rPr>
          <w:rFonts w:cstheme="minorHAnsi"/>
          <w:b/>
          <w:sz w:val="24"/>
          <w:szCs w:val="24"/>
        </w:rPr>
        <w:tab/>
      </w:r>
      <w:r w:rsidR="00AD5557">
        <w:rPr>
          <w:rFonts w:cstheme="minorHAnsi"/>
          <w:b/>
          <w:sz w:val="24"/>
          <w:szCs w:val="24"/>
        </w:rPr>
        <w:tab/>
      </w:r>
      <w:r w:rsidR="00AD5557">
        <w:rPr>
          <w:rFonts w:cstheme="minorHAnsi"/>
          <w:b/>
          <w:sz w:val="24"/>
          <w:szCs w:val="24"/>
        </w:rPr>
        <w:tab/>
      </w:r>
      <w:r w:rsidR="00141B29">
        <w:rPr>
          <w:rFonts w:cstheme="minorHAnsi"/>
          <w:b/>
          <w:sz w:val="24"/>
          <w:szCs w:val="24"/>
        </w:rPr>
        <w:tab/>
      </w:r>
      <w:r w:rsidR="00141B29">
        <w:rPr>
          <w:rFonts w:cstheme="minorHAnsi"/>
          <w:b/>
          <w:sz w:val="24"/>
          <w:szCs w:val="24"/>
        </w:rPr>
        <w:tab/>
      </w:r>
    </w:p>
    <w:p w14:paraId="0095E6EC" w14:textId="6253610E" w:rsidR="00717981" w:rsidRPr="00107712" w:rsidRDefault="00717981" w:rsidP="00741794">
      <w:pPr>
        <w:spacing w:after="0" w:line="240" w:lineRule="auto"/>
        <w:ind w:left="3540" w:firstLine="708"/>
        <w:jc w:val="both"/>
        <w:rPr>
          <w:rFonts w:cstheme="minorHAnsi"/>
          <w:b/>
          <w:sz w:val="28"/>
          <w:szCs w:val="28"/>
        </w:rPr>
      </w:pPr>
      <w:r w:rsidRPr="00107712">
        <w:rPr>
          <w:rFonts w:cstheme="minorHAnsi"/>
          <w:b/>
          <w:sz w:val="28"/>
          <w:szCs w:val="28"/>
        </w:rPr>
        <w:t xml:space="preserve">Открытое письмо </w:t>
      </w:r>
    </w:p>
    <w:p w14:paraId="1DF6C137" w14:textId="4D957568" w:rsidR="00D5627F" w:rsidRDefault="00717981" w:rsidP="00F36DAE">
      <w:pPr>
        <w:spacing w:after="0" w:line="240" w:lineRule="auto"/>
        <w:ind w:left="2832"/>
        <w:jc w:val="both"/>
        <w:rPr>
          <w:rFonts w:cstheme="minorHAnsi"/>
          <w:b/>
          <w:sz w:val="28"/>
          <w:szCs w:val="28"/>
        </w:rPr>
      </w:pPr>
      <w:r w:rsidRPr="00107712">
        <w:rPr>
          <w:rFonts w:cstheme="minorHAnsi"/>
          <w:b/>
          <w:sz w:val="28"/>
          <w:szCs w:val="28"/>
        </w:rPr>
        <w:t>в поддержку медицинских работников</w:t>
      </w:r>
    </w:p>
    <w:p w14:paraId="79C5E6CE" w14:textId="77777777" w:rsidR="00F36DAE" w:rsidRPr="00D5627F" w:rsidRDefault="00F36DAE" w:rsidP="00F36DAE">
      <w:pPr>
        <w:spacing w:after="0" w:line="240" w:lineRule="auto"/>
        <w:ind w:left="2832"/>
        <w:jc w:val="both"/>
        <w:rPr>
          <w:rFonts w:cstheme="minorHAnsi"/>
          <w:b/>
          <w:sz w:val="28"/>
          <w:szCs w:val="28"/>
        </w:rPr>
      </w:pPr>
    </w:p>
    <w:p w14:paraId="16778414" w14:textId="23E1E972" w:rsidR="007C7074" w:rsidRDefault="00141B29" w:rsidP="00F36DAE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Уважаемый Владимир Владимирович!</w:t>
      </w:r>
    </w:p>
    <w:p w14:paraId="3345AEF8" w14:textId="3CDA28D6" w:rsidR="00751217" w:rsidRPr="00753E0A" w:rsidRDefault="008F5845" w:rsidP="00F36DAE">
      <w:pPr>
        <w:spacing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Авторы </w:t>
      </w:r>
      <w:r w:rsidR="009B4A18">
        <w:rPr>
          <w:rFonts w:cstheme="minorHAnsi"/>
          <w:sz w:val="24"/>
          <w:szCs w:val="24"/>
        </w:rPr>
        <w:t>«О</w:t>
      </w:r>
      <w:r>
        <w:rPr>
          <w:rFonts w:cstheme="minorHAnsi"/>
          <w:sz w:val="24"/>
          <w:szCs w:val="24"/>
        </w:rPr>
        <w:t xml:space="preserve">ткрытого письма </w:t>
      </w:r>
      <w:r w:rsidR="009B4A18">
        <w:rPr>
          <w:rFonts w:cstheme="minorHAnsi"/>
          <w:sz w:val="24"/>
          <w:szCs w:val="24"/>
        </w:rPr>
        <w:t xml:space="preserve">в поддержку медицинских работников» </w:t>
      </w:r>
      <w:r>
        <w:rPr>
          <w:rFonts w:cstheme="minorHAnsi"/>
          <w:sz w:val="24"/>
          <w:szCs w:val="24"/>
        </w:rPr>
        <w:t xml:space="preserve">выражают </w:t>
      </w:r>
      <w:r w:rsidR="00141B29" w:rsidRPr="003B5FC5">
        <w:rPr>
          <w:rFonts w:cstheme="minorHAnsi"/>
          <w:sz w:val="24"/>
          <w:szCs w:val="24"/>
        </w:rPr>
        <w:t>Вам свою признательность за</w:t>
      </w:r>
      <w:r>
        <w:rPr>
          <w:rFonts w:cstheme="minorHAnsi"/>
          <w:sz w:val="24"/>
          <w:szCs w:val="24"/>
        </w:rPr>
        <w:t xml:space="preserve"> внимание к теме и</w:t>
      </w:r>
      <w:r w:rsidR="00141B29" w:rsidRPr="003B5FC5">
        <w:rPr>
          <w:rFonts w:cstheme="minorHAnsi"/>
          <w:sz w:val="24"/>
          <w:szCs w:val="24"/>
        </w:rPr>
        <w:t xml:space="preserve"> поддержку</w:t>
      </w:r>
      <w:r w:rsidR="001A02BF">
        <w:rPr>
          <w:rFonts w:cstheme="minorHAnsi"/>
          <w:sz w:val="24"/>
          <w:szCs w:val="24"/>
        </w:rPr>
        <w:t xml:space="preserve"> врачей</w:t>
      </w:r>
      <w:r>
        <w:rPr>
          <w:rFonts w:cstheme="minorHAnsi"/>
          <w:sz w:val="24"/>
          <w:szCs w:val="24"/>
        </w:rPr>
        <w:t xml:space="preserve"> </w:t>
      </w:r>
      <w:r w:rsidR="00141B29" w:rsidRPr="003B5FC5">
        <w:rPr>
          <w:rFonts w:cstheme="minorHAnsi"/>
          <w:sz w:val="24"/>
          <w:szCs w:val="24"/>
        </w:rPr>
        <w:t>в период борьбы с новой коронавирусной инфекцией COVID-19.</w:t>
      </w:r>
      <w:r w:rsidR="00994874">
        <w:rPr>
          <w:rFonts w:cstheme="minorHAnsi"/>
          <w:sz w:val="24"/>
          <w:szCs w:val="24"/>
        </w:rPr>
        <w:t xml:space="preserve"> Но выстоять в </w:t>
      </w:r>
      <w:r w:rsidR="00F142CF">
        <w:rPr>
          <w:rFonts w:cstheme="minorHAnsi"/>
          <w:sz w:val="24"/>
          <w:szCs w:val="24"/>
        </w:rPr>
        <w:t xml:space="preserve">пандемии </w:t>
      </w:r>
      <w:r w:rsidR="004F5B98">
        <w:rPr>
          <w:rFonts w:cstheme="minorHAnsi"/>
          <w:sz w:val="24"/>
          <w:szCs w:val="24"/>
        </w:rPr>
        <w:t>-</w:t>
      </w:r>
      <w:r w:rsidR="00F142CF">
        <w:rPr>
          <w:rFonts w:cstheme="minorHAnsi"/>
          <w:sz w:val="24"/>
          <w:szCs w:val="24"/>
        </w:rPr>
        <w:t xml:space="preserve"> это </w:t>
      </w:r>
      <w:r w:rsidR="002A3882">
        <w:rPr>
          <w:rFonts w:cstheme="minorHAnsi"/>
          <w:sz w:val="24"/>
          <w:szCs w:val="24"/>
        </w:rPr>
        <w:t xml:space="preserve">важная и близкая цель, </w:t>
      </w:r>
      <w:r w:rsidR="00A92847">
        <w:rPr>
          <w:rFonts w:cstheme="minorHAnsi"/>
          <w:sz w:val="24"/>
          <w:szCs w:val="24"/>
        </w:rPr>
        <w:t xml:space="preserve">которая не должна заместить </w:t>
      </w:r>
      <w:r w:rsidR="001A02BF">
        <w:rPr>
          <w:rFonts w:cstheme="minorHAnsi"/>
          <w:sz w:val="24"/>
          <w:szCs w:val="24"/>
        </w:rPr>
        <w:t xml:space="preserve">стратегическую </w:t>
      </w:r>
      <w:r w:rsidR="004F5B98">
        <w:rPr>
          <w:rFonts w:cstheme="minorHAnsi"/>
          <w:sz w:val="24"/>
          <w:szCs w:val="24"/>
        </w:rPr>
        <w:t xml:space="preserve">задачу государственной власти </w:t>
      </w:r>
      <w:r w:rsidR="007660C1">
        <w:rPr>
          <w:rFonts w:cstheme="minorHAnsi"/>
          <w:sz w:val="24"/>
          <w:szCs w:val="24"/>
        </w:rPr>
        <w:t xml:space="preserve">– увеличение продолжительности жизни россиян при одновременном </w:t>
      </w:r>
      <w:r w:rsidR="00991B10">
        <w:rPr>
          <w:rFonts w:cstheme="minorHAnsi"/>
          <w:sz w:val="24"/>
          <w:szCs w:val="24"/>
        </w:rPr>
        <w:t>улучшении ее качества</w:t>
      </w:r>
      <w:r w:rsidR="00074BB0">
        <w:rPr>
          <w:rFonts w:cstheme="minorHAnsi"/>
          <w:sz w:val="24"/>
          <w:szCs w:val="24"/>
        </w:rPr>
        <w:t xml:space="preserve">, </w:t>
      </w:r>
      <w:r w:rsidR="005F77DC">
        <w:rPr>
          <w:rFonts w:cstheme="minorHAnsi"/>
          <w:sz w:val="24"/>
          <w:szCs w:val="24"/>
        </w:rPr>
        <w:t>очевидно, что эта задача</w:t>
      </w:r>
      <w:r w:rsidR="00D25029">
        <w:rPr>
          <w:rFonts w:cstheme="minorHAnsi"/>
          <w:sz w:val="24"/>
          <w:szCs w:val="24"/>
        </w:rPr>
        <w:t xml:space="preserve"> не может быть решена без стабильно работающей системы здравоохранения</w:t>
      </w:r>
      <w:r w:rsidR="00991B10">
        <w:rPr>
          <w:rFonts w:cstheme="minorHAnsi"/>
          <w:sz w:val="24"/>
          <w:szCs w:val="24"/>
        </w:rPr>
        <w:t xml:space="preserve">. </w:t>
      </w:r>
      <w:r w:rsidR="000534B7">
        <w:rPr>
          <w:rFonts w:cstheme="minorHAnsi"/>
          <w:sz w:val="24"/>
          <w:szCs w:val="24"/>
        </w:rPr>
        <w:t xml:space="preserve">Своим </w:t>
      </w:r>
      <w:r w:rsidR="00991B10">
        <w:rPr>
          <w:rFonts w:cstheme="minorHAnsi"/>
          <w:sz w:val="24"/>
          <w:szCs w:val="24"/>
        </w:rPr>
        <w:t>письмом мы</w:t>
      </w:r>
      <w:r w:rsidR="000534B7">
        <w:rPr>
          <w:rFonts w:cstheme="minorHAnsi"/>
          <w:sz w:val="24"/>
          <w:szCs w:val="24"/>
        </w:rPr>
        <w:t xml:space="preserve"> </w:t>
      </w:r>
      <w:r w:rsidR="00141B29" w:rsidRPr="003B5FC5">
        <w:rPr>
          <w:rFonts w:cstheme="minorHAnsi"/>
          <w:sz w:val="24"/>
          <w:szCs w:val="24"/>
        </w:rPr>
        <w:t>обра</w:t>
      </w:r>
      <w:r w:rsidR="00991B10">
        <w:rPr>
          <w:rFonts w:cstheme="minorHAnsi"/>
          <w:sz w:val="24"/>
          <w:szCs w:val="24"/>
        </w:rPr>
        <w:t>щаем</w:t>
      </w:r>
      <w:r w:rsidR="00141B29" w:rsidRPr="003B5FC5">
        <w:rPr>
          <w:rFonts w:cstheme="minorHAnsi"/>
          <w:sz w:val="24"/>
          <w:szCs w:val="24"/>
        </w:rPr>
        <w:t xml:space="preserve"> Ваше внимание</w:t>
      </w:r>
      <w:r w:rsidR="00994874">
        <w:rPr>
          <w:rFonts w:cstheme="minorHAnsi"/>
          <w:sz w:val="24"/>
          <w:szCs w:val="24"/>
        </w:rPr>
        <w:t xml:space="preserve"> </w:t>
      </w:r>
      <w:r w:rsidR="00AF4FE4" w:rsidRPr="003B5FC5">
        <w:rPr>
          <w:rFonts w:cstheme="minorHAnsi"/>
          <w:sz w:val="24"/>
          <w:szCs w:val="24"/>
        </w:rPr>
        <w:t xml:space="preserve">на создавшуюся </w:t>
      </w:r>
      <w:r w:rsidR="00B969D5" w:rsidRPr="003B5FC5">
        <w:rPr>
          <w:rFonts w:cstheme="minorHAnsi"/>
          <w:sz w:val="24"/>
          <w:szCs w:val="24"/>
        </w:rPr>
        <w:t xml:space="preserve">правовую </w:t>
      </w:r>
      <w:r w:rsidR="00751217" w:rsidRPr="003B5FC5">
        <w:rPr>
          <w:rFonts w:cstheme="minorHAnsi"/>
          <w:sz w:val="24"/>
          <w:szCs w:val="24"/>
        </w:rPr>
        <w:t>неопределенность</w:t>
      </w:r>
      <w:r w:rsidR="00B969D5" w:rsidRPr="003B5FC5">
        <w:rPr>
          <w:rFonts w:cstheme="minorHAnsi"/>
          <w:sz w:val="24"/>
          <w:szCs w:val="24"/>
        </w:rPr>
        <w:t xml:space="preserve">, в которой сегодня находятся </w:t>
      </w:r>
      <w:r w:rsidR="00A478DF">
        <w:rPr>
          <w:rFonts w:cstheme="minorHAnsi"/>
          <w:sz w:val="24"/>
          <w:szCs w:val="24"/>
        </w:rPr>
        <w:t>сотни</w:t>
      </w:r>
      <w:r w:rsidR="00141B29" w:rsidRPr="003B5FC5">
        <w:rPr>
          <w:rFonts w:cstheme="minorHAnsi"/>
          <w:sz w:val="24"/>
          <w:szCs w:val="24"/>
        </w:rPr>
        <w:t xml:space="preserve"> </w:t>
      </w:r>
      <w:r w:rsidR="00B969D5" w:rsidRPr="003B5FC5">
        <w:rPr>
          <w:rFonts w:cstheme="minorHAnsi"/>
          <w:sz w:val="24"/>
          <w:szCs w:val="24"/>
        </w:rPr>
        <w:t xml:space="preserve">тысяч </w:t>
      </w:r>
      <w:r w:rsidR="00141B29" w:rsidRPr="003B5FC5">
        <w:rPr>
          <w:rFonts w:cstheme="minorHAnsi"/>
          <w:sz w:val="24"/>
          <w:szCs w:val="24"/>
        </w:rPr>
        <w:t>медицинских работников</w:t>
      </w:r>
      <w:r w:rsidR="00B969D5" w:rsidRPr="003B5FC5">
        <w:rPr>
          <w:rFonts w:cstheme="minorHAnsi"/>
          <w:sz w:val="24"/>
          <w:szCs w:val="24"/>
        </w:rPr>
        <w:t xml:space="preserve">, принимающих </w:t>
      </w:r>
      <w:r w:rsidR="005864D4" w:rsidRPr="003B5FC5">
        <w:rPr>
          <w:rFonts w:cstheme="minorHAnsi"/>
          <w:sz w:val="24"/>
          <w:szCs w:val="24"/>
        </w:rPr>
        <w:t xml:space="preserve">сложные решения в процессе </w:t>
      </w:r>
      <w:r w:rsidR="00141B29" w:rsidRPr="003B5FC5">
        <w:rPr>
          <w:rFonts w:cstheme="minorHAnsi"/>
          <w:sz w:val="24"/>
          <w:szCs w:val="24"/>
        </w:rPr>
        <w:t xml:space="preserve">борьбы с </w:t>
      </w:r>
      <w:r w:rsidR="00BF3E8E" w:rsidRPr="003B5FC5">
        <w:rPr>
          <w:rFonts w:cstheme="minorHAnsi"/>
          <w:sz w:val="24"/>
          <w:szCs w:val="24"/>
        </w:rPr>
        <w:t>COVID-19</w:t>
      </w:r>
      <w:r w:rsidR="005864D4" w:rsidRPr="003B5FC5">
        <w:rPr>
          <w:rFonts w:cstheme="minorHAnsi"/>
          <w:sz w:val="24"/>
          <w:szCs w:val="24"/>
        </w:rPr>
        <w:t xml:space="preserve">. </w:t>
      </w:r>
      <w:r w:rsidR="009C76FD">
        <w:rPr>
          <w:rFonts w:cstheme="minorHAnsi"/>
          <w:sz w:val="24"/>
          <w:szCs w:val="24"/>
        </w:rPr>
        <w:t xml:space="preserve"> Уже сегодня</w:t>
      </w:r>
      <w:r w:rsidR="00DE6B5C">
        <w:rPr>
          <w:rFonts w:cstheme="minorHAnsi"/>
          <w:sz w:val="24"/>
          <w:szCs w:val="24"/>
        </w:rPr>
        <w:t xml:space="preserve"> достаточно информации о возможных последствиях этой </w:t>
      </w:r>
      <w:r w:rsidR="007319D0">
        <w:rPr>
          <w:rFonts w:cstheme="minorHAnsi"/>
          <w:sz w:val="24"/>
          <w:szCs w:val="24"/>
        </w:rPr>
        <w:t>ситуации</w:t>
      </w:r>
      <w:r w:rsidR="00E04342">
        <w:rPr>
          <w:rFonts w:cstheme="minorHAnsi"/>
          <w:sz w:val="24"/>
          <w:szCs w:val="24"/>
        </w:rPr>
        <w:t xml:space="preserve"> </w:t>
      </w:r>
      <w:r w:rsidR="00AF31C4">
        <w:rPr>
          <w:rFonts w:cstheme="minorHAnsi"/>
          <w:sz w:val="24"/>
          <w:szCs w:val="24"/>
        </w:rPr>
        <w:t>(</w:t>
      </w:r>
      <w:r w:rsidR="00D620C7">
        <w:rPr>
          <w:rFonts w:cstheme="minorHAnsi"/>
          <w:sz w:val="24"/>
          <w:szCs w:val="24"/>
        </w:rPr>
        <w:t xml:space="preserve">ее </w:t>
      </w:r>
      <w:r w:rsidR="00AF31C4">
        <w:rPr>
          <w:rFonts w:cstheme="minorHAnsi"/>
          <w:sz w:val="24"/>
          <w:szCs w:val="24"/>
        </w:rPr>
        <w:t>анализ изложен в Приложении к письму</w:t>
      </w:r>
      <w:r w:rsidR="00E04342">
        <w:rPr>
          <w:rFonts w:cstheme="minorHAnsi"/>
          <w:sz w:val="24"/>
          <w:szCs w:val="24"/>
        </w:rPr>
        <w:t>)</w:t>
      </w:r>
      <w:r w:rsidR="007319D0">
        <w:rPr>
          <w:rFonts w:cstheme="minorHAnsi"/>
          <w:sz w:val="24"/>
          <w:szCs w:val="24"/>
        </w:rPr>
        <w:t xml:space="preserve">, </w:t>
      </w:r>
      <w:r w:rsidR="00FA708F">
        <w:rPr>
          <w:rFonts w:cstheme="minorHAnsi"/>
          <w:sz w:val="24"/>
          <w:szCs w:val="24"/>
        </w:rPr>
        <w:t xml:space="preserve">для того </w:t>
      </w:r>
      <w:r w:rsidR="007319D0">
        <w:rPr>
          <w:rFonts w:cstheme="minorHAnsi"/>
          <w:sz w:val="24"/>
          <w:szCs w:val="24"/>
        </w:rPr>
        <w:t>чтобы</w:t>
      </w:r>
      <w:r w:rsidR="00DC4A5B">
        <w:rPr>
          <w:rFonts w:cstheme="minorHAnsi"/>
          <w:sz w:val="24"/>
          <w:szCs w:val="24"/>
        </w:rPr>
        <w:t xml:space="preserve"> </w:t>
      </w:r>
      <w:r w:rsidR="00572EC0" w:rsidRPr="003B5FC5">
        <w:rPr>
          <w:rFonts w:cstheme="minorHAnsi"/>
          <w:sz w:val="24"/>
          <w:szCs w:val="24"/>
        </w:rPr>
        <w:t>авторитетны</w:t>
      </w:r>
      <w:r w:rsidR="009C76FD">
        <w:rPr>
          <w:rFonts w:cstheme="minorHAnsi"/>
          <w:sz w:val="24"/>
          <w:szCs w:val="24"/>
        </w:rPr>
        <w:t>е</w:t>
      </w:r>
      <w:r w:rsidR="00572EC0" w:rsidRPr="003B5FC5">
        <w:rPr>
          <w:rFonts w:cstheme="minorHAnsi"/>
          <w:sz w:val="24"/>
          <w:szCs w:val="24"/>
        </w:rPr>
        <w:t xml:space="preserve"> </w:t>
      </w:r>
      <w:r w:rsidR="007319D0">
        <w:rPr>
          <w:rFonts w:cstheme="minorHAnsi"/>
          <w:sz w:val="24"/>
          <w:szCs w:val="24"/>
        </w:rPr>
        <w:t xml:space="preserve">врачи и </w:t>
      </w:r>
      <w:r w:rsidR="00572EC0" w:rsidRPr="003B5FC5">
        <w:rPr>
          <w:rFonts w:cstheme="minorHAnsi"/>
          <w:sz w:val="24"/>
          <w:szCs w:val="24"/>
        </w:rPr>
        <w:t>юрист</w:t>
      </w:r>
      <w:r w:rsidR="009C76FD">
        <w:rPr>
          <w:rFonts w:cstheme="minorHAnsi"/>
          <w:sz w:val="24"/>
          <w:szCs w:val="24"/>
        </w:rPr>
        <w:t xml:space="preserve">ы </w:t>
      </w:r>
      <w:r w:rsidR="004D69A9">
        <w:rPr>
          <w:rFonts w:cstheme="minorHAnsi"/>
          <w:sz w:val="24"/>
          <w:szCs w:val="24"/>
        </w:rPr>
        <w:t xml:space="preserve">высказались за необходимость принятия системы мер, которые </w:t>
      </w:r>
      <w:r w:rsidR="00693CCE">
        <w:rPr>
          <w:rFonts w:cstheme="minorHAnsi"/>
          <w:sz w:val="24"/>
          <w:szCs w:val="24"/>
        </w:rPr>
        <w:t>создадут эффект</w:t>
      </w:r>
      <w:r w:rsidR="006E67FA">
        <w:rPr>
          <w:rFonts w:cstheme="minorHAnsi"/>
          <w:sz w:val="24"/>
          <w:szCs w:val="24"/>
        </w:rPr>
        <w:t xml:space="preserve"> бессрочного</w:t>
      </w:r>
      <w:r w:rsidR="002B054D" w:rsidRPr="003B5FC5">
        <w:rPr>
          <w:rFonts w:cstheme="minorHAnsi"/>
          <w:sz w:val="24"/>
          <w:szCs w:val="24"/>
        </w:rPr>
        <w:t xml:space="preserve"> </w:t>
      </w:r>
      <w:r w:rsidR="00B52D76" w:rsidRPr="003B5FC5">
        <w:rPr>
          <w:rFonts w:cstheme="minorHAnsi"/>
          <w:sz w:val="24"/>
          <w:szCs w:val="24"/>
        </w:rPr>
        <w:t>«</w:t>
      </w:r>
      <w:r w:rsidR="00751217" w:rsidRPr="003B5FC5">
        <w:rPr>
          <w:rFonts w:cstheme="minorHAnsi"/>
          <w:sz w:val="24"/>
          <w:szCs w:val="24"/>
        </w:rPr>
        <w:t>моратория</w:t>
      </w:r>
      <w:r w:rsidR="00B52D76" w:rsidRPr="003B5FC5">
        <w:rPr>
          <w:rFonts w:cstheme="minorHAnsi"/>
          <w:sz w:val="24"/>
          <w:szCs w:val="24"/>
        </w:rPr>
        <w:t>»</w:t>
      </w:r>
      <w:r w:rsidR="00751217" w:rsidRPr="003B5FC5">
        <w:rPr>
          <w:rFonts w:cstheme="minorHAnsi"/>
          <w:sz w:val="24"/>
          <w:szCs w:val="24"/>
        </w:rPr>
        <w:t xml:space="preserve"> на уголовное преследование медицинских работников за деяния, предусмотренные статьями 109, 118, </w:t>
      </w:r>
      <w:r w:rsidR="00E00596" w:rsidRPr="003B5FC5">
        <w:rPr>
          <w:rFonts w:cstheme="minorHAnsi"/>
          <w:sz w:val="24"/>
          <w:szCs w:val="24"/>
        </w:rPr>
        <w:t xml:space="preserve">124, </w:t>
      </w:r>
      <w:r w:rsidR="00751217" w:rsidRPr="003B5FC5">
        <w:rPr>
          <w:rFonts w:cstheme="minorHAnsi"/>
          <w:sz w:val="24"/>
          <w:szCs w:val="24"/>
        </w:rPr>
        <w:t xml:space="preserve">236, 238, </w:t>
      </w:r>
      <w:r w:rsidR="003B5FC5" w:rsidRPr="003B5FC5">
        <w:rPr>
          <w:rFonts w:cstheme="minorHAnsi"/>
          <w:sz w:val="24"/>
          <w:szCs w:val="24"/>
        </w:rPr>
        <w:t xml:space="preserve">286, </w:t>
      </w:r>
      <w:r w:rsidR="003B5FC5" w:rsidRPr="00753E0A">
        <w:rPr>
          <w:rFonts w:cstheme="minorHAnsi"/>
          <w:sz w:val="24"/>
          <w:szCs w:val="24"/>
        </w:rPr>
        <w:t>293</w:t>
      </w:r>
      <w:r w:rsidR="00751217" w:rsidRPr="00753E0A">
        <w:rPr>
          <w:rFonts w:cstheme="minorHAnsi"/>
          <w:sz w:val="24"/>
          <w:szCs w:val="24"/>
        </w:rPr>
        <w:t xml:space="preserve"> УК РФ, совершенные ими </w:t>
      </w:r>
      <w:r w:rsidR="002B054D" w:rsidRPr="00753E0A">
        <w:rPr>
          <w:rFonts w:cstheme="minorHAnsi"/>
          <w:sz w:val="24"/>
          <w:szCs w:val="24"/>
        </w:rPr>
        <w:t xml:space="preserve">в период с 21.01.2020 года* </w:t>
      </w:r>
      <w:r w:rsidR="00B52D76" w:rsidRPr="00753E0A">
        <w:rPr>
          <w:rFonts w:cstheme="minorHAnsi"/>
          <w:sz w:val="24"/>
          <w:szCs w:val="24"/>
        </w:rPr>
        <w:t>до окончания пандемии COVID-19 в связи с осуществлением ими медицинской деятельности</w:t>
      </w:r>
      <w:r w:rsidR="00751217" w:rsidRPr="00753E0A">
        <w:rPr>
          <w:rFonts w:cstheme="minorHAnsi"/>
          <w:sz w:val="24"/>
          <w:szCs w:val="24"/>
        </w:rPr>
        <w:t xml:space="preserve">. </w:t>
      </w:r>
    </w:p>
    <w:p w14:paraId="6D2780EF" w14:textId="7F0EA6CC" w:rsidR="00751217" w:rsidRPr="003B5FC5" w:rsidRDefault="00751217" w:rsidP="00F36DAE">
      <w:pPr>
        <w:spacing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753E0A">
        <w:rPr>
          <w:rFonts w:cstheme="minorHAnsi"/>
          <w:sz w:val="24"/>
          <w:szCs w:val="24"/>
        </w:rPr>
        <w:t xml:space="preserve">Мы считаем необходимым, в рамках реализации положений статьи 126 Конституции Российской Федерации, опубликовать разъяснения Верховного суда Российской Федерации по вопросам применения норм статей 109, 118, </w:t>
      </w:r>
      <w:r w:rsidR="00E00596" w:rsidRPr="00753E0A">
        <w:rPr>
          <w:rFonts w:cstheme="minorHAnsi"/>
          <w:sz w:val="24"/>
          <w:szCs w:val="24"/>
        </w:rPr>
        <w:t xml:space="preserve">124, </w:t>
      </w:r>
      <w:r w:rsidRPr="00753E0A">
        <w:rPr>
          <w:rFonts w:cstheme="minorHAnsi"/>
          <w:sz w:val="24"/>
          <w:szCs w:val="24"/>
        </w:rPr>
        <w:t>236, 238, 286</w:t>
      </w:r>
      <w:r w:rsidR="003B5FC5" w:rsidRPr="00753E0A">
        <w:rPr>
          <w:rFonts w:cstheme="minorHAnsi"/>
          <w:sz w:val="24"/>
          <w:szCs w:val="24"/>
        </w:rPr>
        <w:t>, 293</w:t>
      </w:r>
      <w:r w:rsidRPr="00753E0A">
        <w:rPr>
          <w:rFonts w:cstheme="minorHAnsi"/>
          <w:sz w:val="24"/>
          <w:szCs w:val="24"/>
        </w:rPr>
        <w:t xml:space="preserve"> Уголовного кодекса Ро</w:t>
      </w:r>
      <w:r w:rsidRPr="003B5FC5">
        <w:rPr>
          <w:rFonts w:cstheme="minorHAnsi"/>
          <w:sz w:val="24"/>
          <w:szCs w:val="24"/>
        </w:rPr>
        <w:t xml:space="preserve">ссийской Федерации при осуществлении предварительного расследования, судебного разбирательства по уголовным делам в отношении медицинских работников в связи с осуществлением ими медицинской деятельности, </w:t>
      </w:r>
      <w:r w:rsidR="00926A18">
        <w:rPr>
          <w:rFonts w:cstheme="minorHAnsi"/>
          <w:sz w:val="24"/>
          <w:szCs w:val="24"/>
        </w:rPr>
        <w:t xml:space="preserve"> а также </w:t>
      </w:r>
      <w:r w:rsidRPr="003B5FC5">
        <w:rPr>
          <w:rFonts w:cstheme="minorHAnsi"/>
          <w:sz w:val="24"/>
          <w:szCs w:val="24"/>
        </w:rPr>
        <w:t>должностных лиц медицинских</w:t>
      </w:r>
      <w:r w:rsidR="00442878">
        <w:rPr>
          <w:rFonts w:cstheme="minorHAnsi"/>
          <w:sz w:val="24"/>
          <w:szCs w:val="24"/>
        </w:rPr>
        <w:t xml:space="preserve"> и</w:t>
      </w:r>
      <w:r w:rsidRPr="003B5FC5">
        <w:rPr>
          <w:rFonts w:cstheme="minorHAnsi"/>
          <w:sz w:val="24"/>
          <w:szCs w:val="24"/>
        </w:rPr>
        <w:t xml:space="preserve"> фармацевтических организаций в </w:t>
      </w:r>
      <w:r w:rsidR="00B7225D" w:rsidRPr="003B5FC5">
        <w:rPr>
          <w:rFonts w:cstheme="minorHAnsi"/>
          <w:sz w:val="24"/>
          <w:szCs w:val="24"/>
        </w:rPr>
        <w:t xml:space="preserve">вышеуказанный </w:t>
      </w:r>
      <w:r w:rsidRPr="003B5FC5">
        <w:rPr>
          <w:rFonts w:cstheme="minorHAnsi"/>
          <w:sz w:val="24"/>
          <w:szCs w:val="24"/>
        </w:rPr>
        <w:t xml:space="preserve">период. </w:t>
      </w:r>
      <w:r w:rsidR="008029EA">
        <w:rPr>
          <w:rFonts w:cstheme="minorHAnsi"/>
          <w:sz w:val="24"/>
          <w:szCs w:val="24"/>
        </w:rPr>
        <w:t xml:space="preserve">Также </w:t>
      </w:r>
      <w:r w:rsidRPr="003B5FC5">
        <w:rPr>
          <w:rFonts w:cstheme="minorHAnsi"/>
          <w:sz w:val="24"/>
          <w:szCs w:val="24"/>
        </w:rPr>
        <w:t>считае</w:t>
      </w:r>
      <w:r w:rsidR="006E0F52">
        <w:rPr>
          <w:rFonts w:cstheme="minorHAnsi"/>
          <w:sz w:val="24"/>
          <w:szCs w:val="24"/>
        </w:rPr>
        <w:t>м</w:t>
      </w:r>
      <w:r w:rsidR="00292D31">
        <w:rPr>
          <w:rFonts w:cstheme="minorHAnsi"/>
          <w:sz w:val="24"/>
          <w:szCs w:val="24"/>
        </w:rPr>
        <w:t xml:space="preserve"> целесообразным </w:t>
      </w:r>
      <w:r w:rsidRPr="003B5FC5">
        <w:rPr>
          <w:rFonts w:cstheme="minorHAnsi"/>
          <w:sz w:val="24"/>
          <w:szCs w:val="24"/>
        </w:rPr>
        <w:t xml:space="preserve">проявление законодательной инициативы Президентом Российской Федерации </w:t>
      </w:r>
      <w:r w:rsidR="00B7225D" w:rsidRPr="00EE10BE">
        <w:rPr>
          <w:rFonts w:cstheme="minorHAnsi"/>
          <w:sz w:val="24"/>
          <w:szCs w:val="24"/>
        </w:rPr>
        <w:t xml:space="preserve">(ч.1 ст.104 Конституции Российской Федерации) </w:t>
      </w:r>
      <w:r w:rsidRPr="003B5FC5">
        <w:rPr>
          <w:rFonts w:cstheme="minorHAnsi"/>
          <w:sz w:val="24"/>
          <w:szCs w:val="24"/>
        </w:rPr>
        <w:t>о дополнении статьи 108 УПК РФ</w:t>
      </w:r>
      <w:r w:rsidR="00AB1446" w:rsidRPr="00AB1446">
        <w:rPr>
          <w:rFonts w:cstheme="minorHAnsi"/>
          <w:sz w:val="24"/>
          <w:szCs w:val="24"/>
        </w:rPr>
        <w:t xml:space="preserve"> пунктом 1.2</w:t>
      </w:r>
      <w:r w:rsidR="00AB1446">
        <w:rPr>
          <w:rFonts w:cstheme="minorHAnsi"/>
          <w:sz w:val="24"/>
          <w:szCs w:val="24"/>
        </w:rPr>
        <w:t xml:space="preserve"> </w:t>
      </w:r>
      <w:r w:rsidR="00AB1446" w:rsidRPr="00AB1446">
        <w:rPr>
          <w:rFonts w:cstheme="minorHAnsi"/>
          <w:sz w:val="24"/>
          <w:szCs w:val="24"/>
        </w:rPr>
        <w:t xml:space="preserve">(исключающим применение меры пресечения </w:t>
      </w:r>
      <w:r w:rsidR="00C71A7A">
        <w:rPr>
          <w:rFonts w:cstheme="minorHAnsi"/>
          <w:sz w:val="24"/>
          <w:szCs w:val="24"/>
        </w:rPr>
        <w:t>в</w:t>
      </w:r>
      <w:r w:rsidR="00AB1446" w:rsidRPr="00AB1446">
        <w:rPr>
          <w:rFonts w:cstheme="minorHAnsi"/>
          <w:sz w:val="24"/>
          <w:szCs w:val="24"/>
        </w:rPr>
        <w:t xml:space="preserve"> виде заключения под стражу) с</w:t>
      </w:r>
      <w:r w:rsidRPr="003B5FC5">
        <w:rPr>
          <w:rFonts w:cstheme="minorHAnsi"/>
          <w:sz w:val="24"/>
          <w:szCs w:val="24"/>
        </w:rPr>
        <w:t xml:space="preserve"> внесением в него указанных выше статей Уголовного Кодекса, если эти преступления совершены медицинскими работниками</w:t>
      </w:r>
      <w:r w:rsidR="001C5C81">
        <w:rPr>
          <w:rFonts w:cstheme="minorHAnsi"/>
          <w:sz w:val="24"/>
          <w:szCs w:val="24"/>
        </w:rPr>
        <w:t xml:space="preserve">, </w:t>
      </w:r>
      <w:r w:rsidR="001C5C81" w:rsidRPr="003B5FC5">
        <w:rPr>
          <w:rFonts w:cstheme="minorHAnsi"/>
          <w:sz w:val="24"/>
          <w:szCs w:val="24"/>
        </w:rPr>
        <w:t>должностными лицами медицинских и фармацевтических организаций</w:t>
      </w:r>
      <w:r w:rsidRPr="003B5FC5">
        <w:rPr>
          <w:rFonts w:cstheme="minorHAnsi"/>
          <w:sz w:val="24"/>
          <w:szCs w:val="24"/>
        </w:rPr>
        <w:t xml:space="preserve"> </w:t>
      </w:r>
      <w:r w:rsidR="005A0A20">
        <w:rPr>
          <w:rFonts w:cstheme="minorHAnsi"/>
          <w:sz w:val="24"/>
          <w:szCs w:val="24"/>
        </w:rPr>
        <w:t xml:space="preserve">в </w:t>
      </w:r>
      <w:r w:rsidRPr="003B5FC5">
        <w:rPr>
          <w:rFonts w:cstheme="minorHAnsi"/>
          <w:sz w:val="24"/>
          <w:szCs w:val="24"/>
        </w:rPr>
        <w:t xml:space="preserve">связи с осуществлением ими </w:t>
      </w:r>
      <w:r w:rsidR="005A0A20">
        <w:rPr>
          <w:rFonts w:cstheme="minorHAnsi"/>
          <w:sz w:val="24"/>
          <w:szCs w:val="24"/>
        </w:rPr>
        <w:t xml:space="preserve">профессиональной </w:t>
      </w:r>
      <w:r w:rsidR="00B7225D" w:rsidRPr="003B5FC5">
        <w:rPr>
          <w:rFonts w:cstheme="minorHAnsi"/>
          <w:sz w:val="24"/>
          <w:szCs w:val="24"/>
        </w:rPr>
        <w:t>деятельности</w:t>
      </w:r>
      <w:r w:rsidRPr="003B5FC5">
        <w:rPr>
          <w:rFonts w:cstheme="minorHAnsi"/>
          <w:sz w:val="24"/>
          <w:szCs w:val="24"/>
        </w:rPr>
        <w:t>.</w:t>
      </w:r>
    </w:p>
    <w:p w14:paraId="142C9AE5" w14:textId="03426D41" w:rsidR="00B7225D" w:rsidRPr="003B5FC5" w:rsidRDefault="00955F2C" w:rsidP="00F36DAE">
      <w:pPr>
        <w:spacing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реализации </w:t>
      </w:r>
      <w:r w:rsidR="00C51093">
        <w:rPr>
          <w:rFonts w:cstheme="minorHAnsi"/>
          <w:sz w:val="24"/>
          <w:szCs w:val="24"/>
        </w:rPr>
        <w:t>такого «моратория» д</w:t>
      </w:r>
      <w:r w:rsidR="00B7225D" w:rsidRPr="003B5FC5">
        <w:rPr>
          <w:rFonts w:cstheme="minorHAnsi"/>
          <w:sz w:val="24"/>
          <w:szCs w:val="24"/>
        </w:rPr>
        <w:t>олжны быть разработаны методические рекомендации по осуществлению прокурорского надзора за исполнением принятых изменений в закон</w:t>
      </w:r>
      <w:r w:rsidR="005122EE">
        <w:rPr>
          <w:rFonts w:cstheme="minorHAnsi"/>
          <w:sz w:val="24"/>
          <w:szCs w:val="24"/>
        </w:rPr>
        <w:t>одательств</w:t>
      </w:r>
      <w:r w:rsidR="00412ABB">
        <w:rPr>
          <w:rFonts w:cstheme="minorHAnsi"/>
          <w:sz w:val="24"/>
          <w:szCs w:val="24"/>
        </w:rPr>
        <w:t xml:space="preserve">е </w:t>
      </w:r>
      <w:r w:rsidR="00B7225D" w:rsidRPr="003B5FC5">
        <w:rPr>
          <w:rFonts w:cstheme="minorHAnsi"/>
          <w:sz w:val="24"/>
          <w:szCs w:val="24"/>
        </w:rPr>
        <w:t>при расследовании пр</w:t>
      </w:r>
      <w:r w:rsidR="00412ABB">
        <w:rPr>
          <w:rFonts w:cstheme="minorHAnsi"/>
          <w:sz w:val="24"/>
          <w:szCs w:val="24"/>
        </w:rPr>
        <w:t>авонарушений</w:t>
      </w:r>
      <w:r w:rsidR="00B7225D" w:rsidRPr="003B5FC5">
        <w:rPr>
          <w:rFonts w:cstheme="minorHAnsi"/>
          <w:sz w:val="24"/>
          <w:szCs w:val="24"/>
        </w:rPr>
        <w:t>, совершенных в вышеуказанный период.</w:t>
      </w:r>
      <w:r w:rsidR="00E66FBB">
        <w:rPr>
          <w:rFonts w:cstheme="minorHAnsi"/>
          <w:sz w:val="24"/>
          <w:szCs w:val="24"/>
        </w:rPr>
        <w:t xml:space="preserve"> </w:t>
      </w:r>
      <w:r w:rsidR="00BB4512">
        <w:rPr>
          <w:rFonts w:cstheme="minorHAnsi"/>
          <w:sz w:val="24"/>
          <w:szCs w:val="24"/>
        </w:rPr>
        <w:t>Вероятнее всего потребуются и</w:t>
      </w:r>
      <w:r w:rsidR="007D2D09">
        <w:rPr>
          <w:rFonts w:cstheme="minorHAnsi"/>
          <w:sz w:val="24"/>
          <w:szCs w:val="24"/>
        </w:rPr>
        <w:t xml:space="preserve"> другие</w:t>
      </w:r>
      <w:r w:rsidR="00BB4512">
        <w:rPr>
          <w:rFonts w:cstheme="minorHAnsi"/>
          <w:sz w:val="24"/>
          <w:szCs w:val="24"/>
        </w:rPr>
        <w:t xml:space="preserve"> </w:t>
      </w:r>
      <w:r w:rsidR="007D2D09">
        <w:rPr>
          <w:rFonts w:cstheme="minorHAnsi"/>
          <w:sz w:val="24"/>
          <w:szCs w:val="24"/>
        </w:rPr>
        <w:t xml:space="preserve">нормативные </w:t>
      </w:r>
      <w:r w:rsidR="00A51079">
        <w:rPr>
          <w:rFonts w:cstheme="minorHAnsi"/>
          <w:sz w:val="24"/>
          <w:szCs w:val="24"/>
        </w:rPr>
        <w:t xml:space="preserve">акты, </w:t>
      </w:r>
      <w:r w:rsidR="00FA169D">
        <w:rPr>
          <w:rFonts w:cstheme="minorHAnsi"/>
          <w:sz w:val="24"/>
          <w:szCs w:val="24"/>
        </w:rPr>
        <w:t xml:space="preserve">для разработки которых </w:t>
      </w:r>
      <w:r w:rsidR="003F314E">
        <w:rPr>
          <w:rFonts w:cstheme="minorHAnsi"/>
          <w:sz w:val="24"/>
          <w:szCs w:val="24"/>
        </w:rPr>
        <w:t>должны быть привлечены специалисты с</w:t>
      </w:r>
      <w:r w:rsidR="00042176">
        <w:rPr>
          <w:rFonts w:cstheme="minorHAnsi"/>
          <w:sz w:val="24"/>
          <w:szCs w:val="24"/>
        </w:rPr>
        <w:t>оответствующих ведомств.</w:t>
      </w:r>
    </w:p>
    <w:p w14:paraId="0212BA9A" w14:textId="7C5AF63B" w:rsidR="00AD5557" w:rsidRDefault="00751217" w:rsidP="00F36DAE">
      <w:pPr>
        <w:spacing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 xml:space="preserve">Мы убеждены, что бездействие в вопросе принятия предлагаемых мер принесет непоправимый ущерб всей системе здравоохранения России, в том числе, не будет реализован </w:t>
      </w:r>
      <w:r w:rsidR="00BE05B4">
        <w:rPr>
          <w:rFonts w:cstheme="minorHAnsi"/>
          <w:sz w:val="24"/>
          <w:szCs w:val="24"/>
        </w:rPr>
        <w:t>«</w:t>
      </w:r>
      <w:r w:rsidRPr="003B5FC5">
        <w:rPr>
          <w:rFonts w:cstheme="minorHAnsi"/>
          <w:sz w:val="24"/>
          <w:szCs w:val="24"/>
        </w:rPr>
        <w:t xml:space="preserve">Паспорт национального проекта </w:t>
      </w:r>
      <w:r w:rsidR="00EE10BE">
        <w:rPr>
          <w:rFonts w:cstheme="minorHAnsi"/>
          <w:sz w:val="24"/>
          <w:szCs w:val="24"/>
        </w:rPr>
        <w:t>«Здравоохранение», утвержденный</w:t>
      </w:r>
      <w:r w:rsidRPr="003B5FC5">
        <w:rPr>
          <w:rFonts w:cstheme="minorHAnsi"/>
          <w:sz w:val="24"/>
          <w:szCs w:val="24"/>
        </w:rPr>
        <w:t xml:space="preserve"> президиумом Совета при Президенте Российской Федерации по стратегическому развитию и национальным проектам </w:t>
      </w:r>
      <w:r w:rsidRPr="003B5FC5">
        <w:rPr>
          <w:rFonts w:cstheme="minorHAnsi"/>
          <w:sz w:val="24"/>
          <w:szCs w:val="24"/>
        </w:rPr>
        <w:lastRenderedPageBreak/>
        <w:t>(«Обеспечение медицинских организаций системы здравоохранен</w:t>
      </w:r>
      <w:r w:rsidR="00963356" w:rsidRPr="003B5FC5">
        <w:rPr>
          <w:rFonts w:cstheme="minorHAnsi"/>
          <w:sz w:val="24"/>
          <w:szCs w:val="24"/>
        </w:rPr>
        <w:t>ия квалифицированными кадрами»)</w:t>
      </w:r>
      <w:r w:rsidR="00BE05B4">
        <w:rPr>
          <w:rFonts w:cstheme="minorHAnsi"/>
          <w:sz w:val="24"/>
          <w:szCs w:val="24"/>
        </w:rPr>
        <w:t xml:space="preserve">. Но главное - </w:t>
      </w:r>
      <w:r w:rsidR="00AD5557" w:rsidRPr="003B5FC5">
        <w:rPr>
          <w:rFonts w:cstheme="minorHAnsi"/>
          <w:sz w:val="24"/>
          <w:szCs w:val="24"/>
        </w:rPr>
        <w:t xml:space="preserve"> страна понесет </w:t>
      </w:r>
      <w:r w:rsidR="009E368C" w:rsidRPr="003B5FC5">
        <w:rPr>
          <w:rFonts w:cstheme="minorHAnsi"/>
          <w:sz w:val="24"/>
          <w:szCs w:val="24"/>
        </w:rPr>
        <w:t xml:space="preserve">существенные </w:t>
      </w:r>
      <w:r w:rsidR="00B245D4">
        <w:rPr>
          <w:rFonts w:cstheme="minorHAnsi"/>
          <w:sz w:val="24"/>
          <w:szCs w:val="24"/>
        </w:rPr>
        <w:t xml:space="preserve">и </w:t>
      </w:r>
      <w:r w:rsidR="009E368C" w:rsidRPr="003B5FC5">
        <w:rPr>
          <w:rFonts w:cstheme="minorHAnsi"/>
          <w:sz w:val="24"/>
          <w:szCs w:val="24"/>
        </w:rPr>
        <w:t>невосполнимые потери</w:t>
      </w:r>
      <w:r w:rsidR="002E6FC7">
        <w:rPr>
          <w:rFonts w:cstheme="minorHAnsi"/>
          <w:sz w:val="24"/>
          <w:szCs w:val="24"/>
        </w:rPr>
        <w:t xml:space="preserve"> как человеческие, так и экономические</w:t>
      </w:r>
      <w:r w:rsidR="00DC6300" w:rsidRPr="003B5FC5">
        <w:rPr>
          <w:rFonts w:cstheme="minorHAnsi"/>
          <w:sz w:val="24"/>
          <w:szCs w:val="24"/>
        </w:rPr>
        <w:t>.</w:t>
      </w:r>
    </w:p>
    <w:p w14:paraId="2F4ABBF1" w14:textId="36A8E7A2" w:rsidR="00705C12" w:rsidRPr="000D7DA1" w:rsidRDefault="003A6EB1" w:rsidP="00F36DAE">
      <w:pPr>
        <w:spacing w:before="120" w:after="120" w:line="240" w:lineRule="auto"/>
        <w:ind w:firstLine="708"/>
        <w:jc w:val="both"/>
        <w:rPr>
          <w:rFonts w:cstheme="minorHAnsi"/>
          <w:b/>
          <w:bCs/>
          <w:iCs/>
          <w:sz w:val="24"/>
          <w:szCs w:val="24"/>
        </w:rPr>
      </w:pPr>
      <w:r w:rsidRPr="003B5FC5">
        <w:rPr>
          <w:rFonts w:cstheme="minorHAnsi"/>
          <w:b/>
          <w:sz w:val="24"/>
          <w:szCs w:val="24"/>
        </w:rPr>
        <w:t>С учетом изложенного</w:t>
      </w:r>
      <w:r w:rsidR="005A39BB">
        <w:rPr>
          <w:rFonts w:cstheme="minorHAnsi"/>
          <w:b/>
          <w:sz w:val="24"/>
          <w:szCs w:val="24"/>
        </w:rPr>
        <w:t xml:space="preserve"> </w:t>
      </w:r>
      <w:r w:rsidRPr="003B5FC5">
        <w:rPr>
          <w:rFonts w:cstheme="minorHAnsi"/>
          <w:b/>
          <w:sz w:val="24"/>
          <w:szCs w:val="24"/>
        </w:rPr>
        <w:t>и в рамках реализации ст.</w:t>
      </w:r>
      <w:r w:rsidR="00CB216B">
        <w:rPr>
          <w:rFonts w:cstheme="minorHAnsi"/>
          <w:b/>
          <w:sz w:val="24"/>
          <w:szCs w:val="24"/>
        </w:rPr>
        <w:t xml:space="preserve"> </w:t>
      </w:r>
      <w:r w:rsidRPr="003B5FC5">
        <w:rPr>
          <w:rFonts w:cstheme="minorHAnsi"/>
          <w:b/>
          <w:sz w:val="24"/>
          <w:szCs w:val="24"/>
        </w:rPr>
        <w:t xml:space="preserve">80 Конституции Российской Федерации, наделяющей Вас статусом гаранта прав и свобод человека и гражданина, мы </w:t>
      </w:r>
      <w:r w:rsidR="000A2566">
        <w:rPr>
          <w:rFonts w:cstheme="minorHAnsi"/>
          <w:b/>
          <w:sz w:val="24"/>
          <w:szCs w:val="24"/>
        </w:rPr>
        <w:t>–</w:t>
      </w:r>
      <w:r w:rsidRPr="003B5FC5">
        <w:rPr>
          <w:rFonts w:cstheme="minorHAnsi"/>
          <w:b/>
          <w:sz w:val="24"/>
          <w:szCs w:val="24"/>
        </w:rPr>
        <w:t xml:space="preserve"> нижеподписавшиеся</w:t>
      </w:r>
      <w:r w:rsidR="000A2566">
        <w:rPr>
          <w:rFonts w:cstheme="minorHAnsi"/>
          <w:b/>
          <w:sz w:val="24"/>
          <w:szCs w:val="24"/>
        </w:rPr>
        <w:t xml:space="preserve"> </w:t>
      </w:r>
      <w:r w:rsidRPr="003B5FC5">
        <w:rPr>
          <w:rFonts w:cstheme="minorHAnsi"/>
          <w:b/>
          <w:sz w:val="24"/>
          <w:szCs w:val="24"/>
        </w:rPr>
        <w:t>просим Вас дать поручение разработать соответствующие нормативно-правовые акты, методические материалы, необходимые для внесения вышеуказанных изменений в законодательство Российской Федерации и принять их в кратчайшие сроки</w:t>
      </w:r>
      <w:r w:rsidR="005E354F">
        <w:rPr>
          <w:rFonts w:cstheme="minorHAnsi"/>
          <w:b/>
          <w:sz w:val="24"/>
          <w:szCs w:val="24"/>
        </w:rPr>
        <w:t xml:space="preserve"> для</w:t>
      </w:r>
      <w:r w:rsidRPr="003B5FC5">
        <w:rPr>
          <w:rFonts w:cstheme="minorHAnsi"/>
          <w:b/>
          <w:sz w:val="24"/>
          <w:szCs w:val="24"/>
        </w:rPr>
        <w:t xml:space="preserve"> ликвидации быстро нарастающей социальной напряженности.</w:t>
      </w:r>
      <w:r w:rsidRPr="003B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12" w:rsidRPr="000D7DA1">
        <w:rPr>
          <w:rFonts w:cstheme="minorHAnsi"/>
          <w:b/>
          <w:bCs/>
          <w:sz w:val="24"/>
          <w:szCs w:val="24"/>
        </w:rPr>
        <w:t>Необходимо публично проявить солидарность с медицинским работниками в их борьбе с пандемией. Дать физическую и юридическую возможность медицинским работникам честно и без боязни исполнять свой медицинский и гражданский долг.</w:t>
      </w:r>
      <w:r w:rsidR="00705C12" w:rsidRPr="000D7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2FAF57" w14:textId="5DCDED8F" w:rsidR="003A6EB1" w:rsidRDefault="003A6EB1" w:rsidP="00F36D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  <w:r w:rsidRPr="003B5FC5">
        <w:rPr>
          <w:rFonts w:cstheme="minorHAnsi"/>
          <w:b/>
          <w:sz w:val="24"/>
          <w:szCs w:val="24"/>
        </w:rPr>
        <w:t xml:space="preserve">Мы предлагаем использовать открытую дискуссионную площадку </w:t>
      </w:r>
      <w:hyperlink r:id="rId8" w:history="1">
        <w:r w:rsidR="0039537A">
          <w:rPr>
            <w:rStyle w:val="a4"/>
            <w:rFonts w:cstheme="minorHAnsi"/>
            <w:b/>
            <w:sz w:val="24"/>
            <w:szCs w:val="24"/>
          </w:rPr>
          <w:t>Национальной Ассоциации З</w:t>
        </w:r>
        <w:r w:rsidRPr="00E92084">
          <w:rPr>
            <w:rStyle w:val="a4"/>
            <w:rFonts w:cstheme="minorHAnsi"/>
            <w:b/>
            <w:sz w:val="24"/>
            <w:szCs w:val="24"/>
          </w:rPr>
          <w:t>аслуженных врачей</w:t>
        </w:r>
      </w:hyperlink>
      <w:r w:rsidR="0039537A">
        <w:rPr>
          <w:rFonts w:cstheme="minorHAnsi"/>
          <w:b/>
          <w:sz w:val="24"/>
          <w:szCs w:val="24"/>
        </w:rPr>
        <w:t>, возглавляемой З</w:t>
      </w:r>
      <w:r w:rsidRPr="003B5FC5">
        <w:rPr>
          <w:rFonts w:cstheme="minorHAnsi"/>
          <w:b/>
          <w:sz w:val="24"/>
          <w:szCs w:val="24"/>
        </w:rPr>
        <w:t xml:space="preserve">аслуженным врачом Российской Федерации В.И. Егоровым, для построения общественного диалога </w:t>
      </w:r>
      <w:r w:rsidR="00014CCF">
        <w:rPr>
          <w:rFonts w:cstheme="minorHAnsi"/>
          <w:b/>
          <w:sz w:val="24"/>
          <w:szCs w:val="24"/>
        </w:rPr>
        <w:t>с целью</w:t>
      </w:r>
      <w:r w:rsidRPr="003B5FC5">
        <w:rPr>
          <w:rFonts w:cstheme="minorHAnsi"/>
          <w:b/>
          <w:sz w:val="24"/>
          <w:szCs w:val="24"/>
        </w:rPr>
        <w:t xml:space="preserve"> выработки </w:t>
      </w:r>
      <w:r w:rsidR="00014CCF">
        <w:rPr>
          <w:rFonts w:cstheme="minorHAnsi"/>
          <w:b/>
          <w:sz w:val="24"/>
          <w:szCs w:val="24"/>
        </w:rPr>
        <w:t xml:space="preserve">вышеперечисленных </w:t>
      </w:r>
      <w:r w:rsidRPr="003B5FC5">
        <w:rPr>
          <w:rFonts w:cstheme="minorHAnsi"/>
          <w:b/>
          <w:sz w:val="24"/>
          <w:szCs w:val="24"/>
        </w:rPr>
        <w:t>решений с привлечением специалистов из профильных министерств и ведомств.</w:t>
      </w:r>
    </w:p>
    <w:p w14:paraId="6CECD368" w14:textId="547730D8" w:rsidR="007F5D86" w:rsidRDefault="007F5D86" w:rsidP="00F36D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</w:p>
    <w:p w14:paraId="7B99B63E" w14:textId="6502A8EE" w:rsidR="007F5D86" w:rsidRPr="003B5FC5" w:rsidRDefault="00EF634E" w:rsidP="00B369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Авторы</w:t>
      </w:r>
      <w:r w:rsidR="00F8777E">
        <w:rPr>
          <w:rFonts w:cstheme="minorHAnsi"/>
          <w:b/>
          <w:sz w:val="24"/>
          <w:szCs w:val="24"/>
        </w:rPr>
        <w:t xml:space="preserve"> письма</w:t>
      </w:r>
      <w:r w:rsidR="007F5D86">
        <w:rPr>
          <w:rFonts w:cstheme="minorHAnsi"/>
          <w:b/>
          <w:sz w:val="24"/>
          <w:szCs w:val="24"/>
        </w:rPr>
        <w:t>:</w:t>
      </w:r>
    </w:p>
    <w:p w14:paraId="4CA2FB61" w14:textId="789A800E" w:rsidR="007F5D86" w:rsidRDefault="00DF4C30" w:rsidP="00B3690B">
      <w:pPr>
        <w:spacing w:before="120" w:after="120" w:line="240" w:lineRule="auto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EF634E">
        <w:rPr>
          <w:rFonts w:cstheme="minorHAnsi"/>
          <w:b/>
          <w:bCs/>
          <w:sz w:val="24"/>
          <w:szCs w:val="24"/>
        </w:rPr>
        <w:t>Егоров Виктор Иванович - президент</w:t>
      </w:r>
      <w:r w:rsidR="00654972">
        <w:rPr>
          <w:rFonts w:cstheme="minorHAnsi"/>
          <w:b/>
          <w:bCs/>
          <w:sz w:val="24"/>
          <w:szCs w:val="24"/>
        </w:rPr>
        <w:t xml:space="preserve"> </w:t>
      </w:r>
      <w:r w:rsidRPr="00EF634E">
        <w:rPr>
          <w:rFonts w:cstheme="minorHAnsi"/>
          <w:b/>
          <w:bCs/>
          <w:sz w:val="24"/>
          <w:szCs w:val="24"/>
        </w:rPr>
        <w:t>Национальн</w:t>
      </w:r>
      <w:r w:rsidR="0089708F">
        <w:rPr>
          <w:rFonts w:cstheme="minorHAnsi"/>
          <w:b/>
          <w:bCs/>
          <w:sz w:val="24"/>
          <w:szCs w:val="24"/>
        </w:rPr>
        <w:t xml:space="preserve">ой </w:t>
      </w:r>
      <w:r w:rsidRPr="00EF634E">
        <w:rPr>
          <w:rFonts w:cstheme="minorHAnsi"/>
          <w:b/>
          <w:bCs/>
          <w:sz w:val="24"/>
          <w:szCs w:val="24"/>
        </w:rPr>
        <w:t>Ассоциаци</w:t>
      </w:r>
      <w:r w:rsidR="0089708F">
        <w:rPr>
          <w:rFonts w:cstheme="minorHAnsi"/>
          <w:b/>
          <w:bCs/>
          <w:sz w:val="24"/>
          <w:szCs w:val="24"/>
        </w:rPr>
        <w:t>и</w:t>
      </w:r>
      <w:r w:rsidRPr="00EF634E">
        <w:rPr>
          <w:rFonts w:cstheme="minorHAnsi"/>
          <w:b/>
          <w:bCs/>
          <w:sz w:val="24"/>
          <w:szCs w:val="24"/>
        </w:rPr>
        <w:t xml:space="preserve"> Заслуженных </w:t>
      </w:r>
      <w:r w:rsidR="0039537A">
        <w:rPr>
          <w:rFonts w:cstheme="minorHAnsi"/>
          <w:b/>
          <w:bCs/>
          <w:sz w:val="24"/>
          <w:szCs w:val="24"/>
        </w:rPr>
        <w:t>в</w:t>
      </w:r>
      <w:r w:rsidRPr="00EF634E">
        <w:rPr>
          <w:rFonts w:cstheme="minorHAnsi"/>
          <w:b/>
          <w:bCs/>
          <w:sz w:val="24"/>
          <w:szCs w:val="24"/>
        </w:rPr>
        <w:t>рачей</w:t>
      </w:r>
    </w:p>
    <w:p w14:paraId="7FAC9D88" w14:textId="2879C919" w:rsidR="000651A4" w:rsidRDefault="000651A4" w:rsidP="00B3690B">
      <w:pPr>
        <w:spacing w:before="120" w:after="120" w:line="240" w:lineRule="auto"/>
        <w:ind w:left="708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Габай Полина </w:t>
      </w:r>
      <w:r w:rsidR="006D4D8B">
        <w:rPr>
          <w:rFonts w:cstheme="minorHAnsi"/>
          <w:b/>
          <w:bCs/>
          <w:sz w:val="24"/>
          <w:szCs w:val="24"/>
        </w:rPr>
        <w:t xml:space="preserve">Георгиевна </w:t>
      </w:r>
      <w:r>
        <w:rPr>
          <w:rFonts w:cstheme="minorHAnsi"/>
          <w:b/>
          <w:bCs/>
          <w:sz w:val="24"/>
          <w:szCs w:val="24"/>
        </w:rPr>
        <w:t xml:space="preserve">– генеральный директор </w:t>
      </w:r>
      <w:r w:rsidR="00EB4CD3">
        <w:rPr>
          <w:rFonts w:cstheme="minorHAnsi"/>
          <w:b/>
          <w:bCs/>
          <w:sz w:val="24"/>
          <w:szCs w:val="24"/>
        </w:rPr>
        <w:t xml:space="preserve">компании </w:t>
      </w:r>
      <w:r>
        <w:rPr>
          <w:rFonts w:cstheme="minorHAnsi"/>
          <w:b/>
          <w:bCs/>
          <w:sz w:val="24"/>
          <w:szCs w:val="24"/>
        </w:rPr>
        <w:t>«</w:t>
      </w:r>
      <w:r w:rsidR="00EB4CD3">
        <w:rPr>
          <w:rFonts w:cstheme="minorHAnsi"/>
          <w:b/>
          <w:bCs/>
          <w:sz w:val="24"/>
          <w:szCs w:val="24"/>
        </w:rPr>
        <w:t>Факультет Медицинского права</w:t>
      </w:r>
      <w:r>
        <w:rPr>
          <w:rFonts w:cstheme="minorHAnsi"/>
          <w:b/>
          <w:bCs/>
          <w:sz w:val="24"/>
          <w:szCs w:val="24"/>
        </w:rPr>
        <w:t>»</w:t>
      </w:r>
    </w:p>
    <w:p w14:paraId="1A21BEA8" w14:textId="78757AEB" w:rsidR="00EB4CD3" w:rsidRDefault="006D4D8B" w:rsidP="00B3690B">
      <w:pPr>
        <w:spacing w:before="120" w:after="120" w:line="240" w:lineRule="auto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Клейменов Анатолий Яковлевич </w:t>
      </w:r>
      <w:r w:rsidR="001C249D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249D">
        <w:rPr>
          <w:rFonts w:cstheme="minorHAnsi"/>
          <w:b/>
          <w:bCs/>
          <w:sz w:val="24"/>
          <w:szCs w:val="24"/>
        </w:rPr>
        <w:t xml:space="preserve">партнер </w:t>
      </w:r>
      <w:r w:rsidR="006D1091">
        <w:rPr>
          <w:rFonts w:cstheme="minorHAnsi"/>
          <w:b/>
          <w:bCs/>
          <w:sz w:val="24"/>
          <w:szCs w:val="24"/>
        </w:rPr>
        <w:t xml:space="preserve">коллегии адвокатов </w:t>
      </w:r>
      <w:r w:rsidR="001C249D">
        <w:rPr>
          <w:rFonts w:cstheme="minorHAnsi"/>
          <w:b/>
          <w:bCs/>
          <w:sz w:val="24"/>
          <w:szCs w:val="24"/>
        </w:rPr>
        <w:t>«Меклер и партнеры»</w:t>
      </w:r>
    </w:p>
    <w:p w14:paraId="4C61D3C0" w14:textId="2D658E6D" w:rsidR="007F5D86" w:rsidRDefault="003D0F99" w:rsidP="00B3690B">
      <w:pPr>
        <w:spacing w:before="120" w:after="120" w:line="240" w:lineRule="auto"/>
        <w:ind w:left="708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Мельников Иван Владимирович </w:t>
      </w:r>
      <w:r w:rsidR="001B5849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B5849">
        <w:rPr>
          <w:rFonts w:cstheme="minorHAnsi"/>
          <w:b/>
          <w:bCs/>
          <w:sz w:val="24"/>
          <w:szCs w:val="24"/>
        </w:rPr>
        <w:t xml:space="preserve">вице-президент организации </w:t>
      </w:r>
      <w:r w:rsidR="001B5849" w:rsidRPr="001B5849">
        <w:rPr>
          <w:rFonts w:cstheme="minorHAnsi"/>
          <w:b/>
          <w:bCs/>
          <w:sz w:val="24"/>
          <w:szCs w:val="24"/>
        </w:rPr>
        <w:t xml:space="preserve"> </w:t>
      </w:r>
      <w:r w:rsidR="001B5849">
        <w:rPr>
          <w:rFonts w:cstheme="minorHAnsi"/>
          <w:b/>
          <w:bCs/>
          <w:sz w:val="24"/>
          <w:szCs w:val="24"/>
        </w:rPr>
        <w:t>«</w:t>
      </w:r>
      <w:r w:rsidR="001B5849" w:rsidRPr="001B5849">
        <w:rPr>
          <w:rFonts w:cstheme="minorHAnsi"/>
          <w:b/>
          <w:bCs/>
          <w:sz w:val="24"/>
          <w:szCs w:val="24"/>
        </w:rPr>
        <w:t>Международный Комитет Защиты Прав Человека</w:t>
      </w:r>
      <w:r w:rsidR="001B5849">
        <w:rPr>
          <w:rFonts w:cstheme="minorHAnsi"/>
          <w:b/>
          <w:bCs/>
          <w:sz w:val="24"/>
          <w:szCs w:val="24"/>
        </w:rPr>
        <w:t>»</w:t>
      </w:r>
    </w:p>
    <w:p w14:paraId="73952438" w14:textId="3D507879" w:rsidR="000158B9" w:rsidRDefault="000158B9" w:rsidP="00B3690B">
      <w:pPr>
        <w:spacing w:before="120" w:after="120" w:line="240" w:lineRule="auto"/>
        <w:ind w:left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924390">
        <w:rPr>
          <w:rFonts w:cstheme="minorHAnsi"/>
          <w:b/>
          <w:bCs/>
          <w:sz w:val="24"/>
          <w:szCs w:val="24"/>
        </w:rPr>
        <w:t xml:space="preserve">Титенок Сергей Иванович - советник президента Национальной Ассоциации Заслуженных </w:t>
      </w:r>
      <w:r w:rsidR="0039537A">
        <w:rPr>
          <w:rFonts w:cstheme="minorHAnsi"/>
          <w:b/>
          <w:bCs/>
          <w:sz w:val="24"/>
          <w:szCs w:val="24"/>
        </w:rPr>
        <w:t>в</w:t>
      </w:r>
      <w:r w:rsidRPr="00924390">
        <w:rPr>
          <w:rFonts w:cstheme="minorHAnsi"/>
          <w:b/>
          <w:bCs/>
          <w:sz w:val="24"/>
          <w:szCs w:val="24"/>
        </w:rPr>
        <w:t>рачей по правовым вопросам</w:t>
      </w:r>
    </w:p>
    <w:p w14:paraId="32953021" w14:textId="03E622C1" w:rsidR="006A0208" w:rsidRDefault="006A0208" w:rsidP="00B3690B">
      <w:pPr>
        <w:spacing w:before="120" w:after="120" w:line="240" w:lineRule="atLeast"/>
        <w:ind w:left="708"/>
        <w:jc w:val="both"/>
        <w:rPr>
          <w:rFonts w:cstheme="minorHAnsi"/>
          <w:b/>
          <w:bCs/>
          <w:sz w:val="24"/>
          <w:szCs w:val="24"/>
        </w:rPr>
      </w:pPr>
    </w:p>
    <w:p w14:paraId="2ED00115" w14:textId="257ECDA2" w:rsidR="006A0208" w:rsidRDefault="006A0208" w:rsidP="00B3690B">
      <w:pPr>
        <w:spacing w:before="120" w:after="120" w:line="240" w:lineRule="atLeast"/>
        <w:ind w:left="708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Письмо поддержали:</w:t>
      </w:r>
    </w:p>
    <w:p w14:paraId="21D62275" w14:textId="0B51C941" w:rsidR="007F5D86" w:rsidRDefault="0034065C" w:rsidP="00B3690B">
      <w:pPr>
        <w:spacing w:before="120" w:after="120" w:line="240" w:lineRule="atLeast"/>
        <w:ind w:left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3D07B1">
        <w:rPr>
          <w:rFonts w:cstheme="minorHAnsi"/>
          <w:b/>
          <w:bCs/>
          <w:sz w:val="24"/>
          <w:szCs w:val="24"/>
        </w:rPr>
        <w:t>Аронов</w:t>
      </w:r>
      <w:r w:rsidR="00243494" w:rsidRPr="003D07B1">
        <w:rPr>
          <w:rFonts w:cstheme="minorHAnsi"/>
          <w:b/>
          <w:bCs/>
          <w:sz w:val="24"/>
          <w:szCs w:val="24"/>
        </w:rPr>
        <w:t xml:space="preserve"> </w:t>
      </w:r>
      <w:r w:rsidR="00290BEF" w:rsidRPr="003D07B1">
        <w:rPr>
          <w:rFonts w:cstheme="minorHAnsi"/>
          <w:b/>
          <w:bCs/>
          <w:sz w:val="24"/>
          <w:szCs w:val="24"/>
        </w:rPr>
        <w:t xml:space="preserve">Александр Владимирович </w:t>
      </w:r>
      <w:r w:rsidR="00243494" w:rsidRPr="003D07B1">
        <w:rPr>
          <w:rFonts w:cstheme="minorHAnsi"/>
          <w:b/>
          <w:bCs/>
          <w:sz w:val="24"/>
          <w:szCs w:val="24"/>
        </w:rPr>
        <w:t xml:space="preserve">– </w:t>
      </w:r>
      <w:r w:rsidR="00B04E56">
        <w:rPr>
          <w:rFonts w:cstheme="minorHAnsi"/>
          <w:b/>
          <w:bCs/>
          <w:sz w:val="24"/>
          <w:szCs w:val="24"/>
        </w:rPr>
        <w:t xml:space="preserve">председатель </w:t>
      </w:r>
      <w:r w:rsidR="006D1091">
        <w:rPr>
          <w:rFonts w:cstheme="minorHAnsi"/>
          <w:b/>
          <w:bCs/>
          <w:sz w:val="24"/>
          <w:szCs w:val="24"/>
        </w:rPr>
        <w:t xml:space="preserve">коллегии адвокатов </w:t>
      </w:r>
      <w:r w:rsidR="00243494" w:rsidRPr="003D07B1">
        <w:rPr>
          <w:rFonts w:cstheme="minorHAnsi"/>
          <w:b/>
          <w:bCs/>
          <w:sz w:val="24"/>
          <w:szCs w:val="24"/>
        </w:rPr>
        <w:t>«Аронов и партнеры»</w:t>
      </w:r>
    </w:p>
    <w:p w14:paraId="48530F6C" w14:textId="28B84C87" w:rsidR="00D3635F" w:rsidRPr="003D07B1" w:rsidRDefault="00D3635F" w:rsidP="00B3690B">
      <w:pPr>
        <w:spacing w:before="120" w:after="120" w:line="240" w:lineRule="atLeast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3D07B1">
        <w:rPr>
          <w:rFonts w:cstheme="minorHAnsi"/>
          <w:b/>
          <w:bCs/>
          <w:sz w:val="24"/>
          <w:szCs w:val="24"/>
        </w:rPr>
        <w:t>Варюшин Михаил</w:t>
      </w:r>
      <w:r w:rsidR="00E3052E">
        <w:rPr>
          <w:rFonts w:cstheme="minorHAnsi"/>
          <w:b/>
          <w:bCs/>
          <w:sz w:val="24"/>
          <w:szCs w:val="24"/>
        </w:rPr>
        <w:t xml:space="preserve"> Сергеевич</w:t>
      </w:r>
      <w:r w:rsidRPr="003D07B1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>э</w:t>
      </w:r>
      <w:r w:rsidRPr="003D07B1">
        <w:rPr>
          <w:rFonts w:cstheme="minorHAnsi"/>
          <w:b/>
          <w:bCs/>
          <w:sz w:val="24"/>
          <w:szCs w:val="24"/>
        </w:rPr>
        <w:t>ксперт по правовым вопросам телемедицины</w:t>
      </w:r>
    </w:p>
    <w:p w14:paraId="298A14B9" w14:textId="5FF1F728" w:rsidR="00D3635F" w:rsidRDefault="00D3635F" w:rsidP="00B3690B">
      <w:pPr>
        <w:spacing w:before="120" w:after="120" w:line="240" w:lineRule="atLeast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232AFB">
        <w:rPr>
          <w:rFonts w:cstheme="minorHAnsi"/>
          <w:b/>
          <w:bCs/>
          <w:sz w:val="24"/>
          <w:szCs w:val="24"/>
        </w:rPr>
        <w:t>Гриценко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232AFB">
        <w:rPr>
          <w:rFonts w:cstheme="minorHAnsi"/>
          <w:b/>
          <w:bCs/>
          <w:sz w:val="24"/>
          <w:szCs w:val="24"/>
        </w:rPr>
        <w:t>Ирина Юрьевна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91E31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91E31">
        <w:rPr>
          <w:rFonts w:cstheme="minorHAnsi"/>
          <w:b/>
          <w:bCs/>
          <w:sz w:val="24"/>
          <w:szCs w:val="24"/>
        </w:rPr>
        <w:t>адвокат,</w:t>
      </w:r>
      <w:r>
        <w:rPr>
          <w:rFonts w:cstheme="minorHAnsi"/>
          <w:b/>
          <w:bCs/>
          <w:sz w:val="24"/>
          <w:szCs w:val="24"/>
        </w:rPr>
        <w:t xml:space="preserve"> компания «</w:t>
      </w:r>
      <w:r w:rsidRPr="00463846">
        <w:rPr>
          <w:rFonts w:cstheme="minorHAnsi"/>
          <w:b/>
          <w:bCs/>
          <w:sz w:val="24"/>
          <w:szCs w:val="24"/>
        </w:rPr>
        <w:t>Лига защиты медицинского права</w:t>
      </w:r>
      <w:r>
        <w:rPr>
          <w:rFonts w:cstheme="minorHAnsi"/>
          <w:b/>
          <w:bCs/>
          <w:sz w:val="24"/>
          <w:szCs w:val="24"/>
        </w:rPr>
        <w:t>»</w:t>
      </w:r>
    </w:p>
    <w:p w14:paraId="4F242879" w14:textId="105963E7" w:rsidR="007F5D86" w:rsidRPr="003D07B1" w:rsidRDefault="00BB4043" w:rsidP="00B3690B">
      <w:pPr>
        <w:spacing w:before="120" w:after="120" w:line="240" w:lineRule="atLeast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3D07B1">
        <w:rPr>
          <w:rFonts w:cstheme="minorHAnsi"/>
          <w:b/>
          <w:bCs/>
          <w:sz w:val="24"/>
          <w:szCs w:val="24"/>
        </w:rPr>
        <w:t>Зайцева Мария Вячеславовна</w:t>
      </w:r>
      <w:r w:rsidR="0007065C" w:rsidRPr="003D07B1">
        <w:rPr>
          <w:rFonts w:cstheme="minorHAnsi"/>
          <w:b/>
          <w:bCs/>
          <w:sz w:val="24"/>
          <w:szCs w:val="24"/>
        </w:rPr>
        <w:t xml:space="preserve"> </w:t>
      </w:r>
      <w:r w:rsidR="004D5E22">
        <w:rPr>
          <w:rFonts w:cstheme="minorHAnsi"/>
          <w:b/>
          <w:bCs/>
          <w:sz w:val="24"/>
          <w:szCs w:val="24"/>
        </w:rPr>
        <w:t>–</w:t>
      </w:r>
      <w:r w:rsidR="00824AFC" w:rsidRPr="003D07B1">
        <w:rPr>
          <w:rFonts w:cstheme="minorHAnsi"/>
          <w:b/>
          <w:bCs/>
          <w:sz w:val="24"/>
          <w:szCs w:val="24"/>
        </w:rPr>
        <w:t xml:space="preserve"> </w:t>
      </w:r>
      <w:r w:rsidR="004D5E22">
        <w:rPr>
          <w:rFonts w:cstheme="minorHAnsi"/>
          <w:b/>
          <w:bCs/>
          <w:sz w:val="24"/>
          <w:szCs w:val="24"/>
        </w:rPr>
        <w:t>адвокат, КАК</w:t>
      </w:r>
      <w:r w:rsidR="00824AFC" w:rsidRPr="003D07B1">
        <w:rPr>
          <w:rFonts w:cstheme="minorHAnsi"/>
          <w:b/>
          <w:bCs/>
          <w:sz w:val="24"/>
          <w:szCs w:val="24"/>
        </w:rPr>
        <w:t xml:space="preserve"> «Центральная коллегия адвокатов г. Москвы»</w:t>
      </w:r>
    </w:p>
    <w:p w14:paraId="5B36CEB9" w14:textId="774963C2" w:rsidR="00366741" w:rsidRDefault="00366741" w:rsidP="00B3690B">
      <w:pPr>
        <w:spacing w:before="120" w:after="120" w:line="240" w:lineRule="atLeast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3D07B1">
        <w:rPr>
          <w:rFonts w:cstheme="minorHAnsi"/>
          <w:b/>
          <w:bCs/>
          <w:sz w:val="24"/>
          <w:szCs w:val="24"/>
        </w:rPr>
        <w:t>Орехович Александра</w:t>
      </w:r>
      <w:r w:rsidR="005C086F">
        <w:rPr>
          <w:rFonts w:cstheme="minorHAnsi"/>
          <w:b/>
          <w:bCs/>
          <w:sz w:val="24"/>
          <w:szCs w:val="24"/>
        </w:rPr>
        <w:t xml:space="preserve"> Владимировна</w:t>
      </w:r>
      <w:r w:rsidRPr="003D07B1">
        <w:rPr>
          <w:rFonts w:cstheme="minorHAnsi"/>
          <w:b/>
          <w:bCs/>
          <w:sz w:val="24"/>
          <w:szCs w:val="24"/>
        </w:rPr>
        <w:t xml:space="preserve"> – директор по правовым инициативам ФРИИ</w:t>
      </w:r>
    </w:p>
    <w:p w14:paraId="45B4BC97" w14:textId="55B6F8F5" w:rsidR="00583400" w:rsidRPr="003D07B1" w:rsidRDefault="00583400" w:rsidP="00B3690B">
      <w:pPr>
        <w:spacing w:before="120" w:after="120" w:line="240" w:lineRule="atLeast"/>
        <w:ind w:left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3D07B1">
        <w:rPr>
          <w:rFonts w:cstheme="minorHAnsi"/>
          <w:b/>
          <w:bCs/>
          <w:sz w:val="24"/>
          <w:szCs w:val="24"/>
        </w:rPr>
        <w:t>Павличенко Ангелина Ивановна – юрисконсульт</w:t>
      </w:r>
      <w:r w:rsidR="00E21E31">
        <w:rPr>
          <w:rFonts w:cstheme="minorHAnsi"/>
          <w:b/>
          <w:bCs/>
          <w:sz w:val="24"/>
          <w:szCs w:val="24"/>
        </w:rPr>
        <w:t>,</w:t>
      </w:r>
      <w:r w:rsidRPr="003D07B1">
        <w:rPr>
          <w:rFonts w:cstheme="minorHAnsi"/>
          <w:b/>
          <w:bCs/>
          <w:sz w:val="24"/>
          <w:szCs w:val="24"/>
        </w:rPr>
        <w:t xml:space="preserve">  «Центр диагностики и хирургии заднего отдела глаза»</w:t>
      </w:r>
    </w:p>
    <w:p w14:paraId="3F0238B2" w14:textId="6AF01E34" w:rsidR="009D0D6C" w:rsidRPr="00583400" w:rsidRDefault="00337281" w:rsidP="00B3690B">
      <w:pPr>
        <w:spacing w:before="120" w:after="120" w:line="240" w:lineRule="atLeast"/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3D07B1">
        <w:rPr>
          <w:rFonts w:cstheme="minorHAnsi"/>
          <w:b/>
          <w:bCs/>
          <w:sz w:val="24"/>
          <w:szCs w:val="24"/>
        </w:rPr>
        <w:t>Сергеева Елена Сергеевна</w:t>
      </w:r>
      <w:r w:rsidR="00B946F0" w:rsidRPr="003D07B1">
        <w:rPr>
          <w:rFonts w:cstheme="minorHAnsi"/>
          <w:b/>
          <w:bCs/>
          <w:sz w:val="24"/>
          <w:szCs w:val="24"/>
        </w:rPr>
        <w:t xml:space="preserve"> - </w:t>
      </w:r>
      <w:r w:rsidR="00F02FA2">
        <w:rPr>
          <w:rFonts w:cstheme="minorHAnsi"/>
          <w:b/>
          <w:bCs/>
          <w:sz w:val="24"/>
          <w:szCs w:val="24"/>
        </w:rPr>
        <w:t xml:space="preserve"> председатель </w:t>
      </w:r>
      <w:r w:rsidR="00B946F0" w:rsidRPr="003D07B1">
        <w:rPr>
          <w:rFonts w:cstheme="minorHAnsi"/>
          <w:b/>
          <w:bCs/>
          <w:sz w:val="24"/>
          <w:szCs w:val="24"/>
        </w:rPr>
        <w:t>Нижегородск</w:t>
      </w:r>
      <w:r w:rsidR="00F02FA2">
        <w:rPr>
          <w:rFonts w:cstheme="minorHAnsi"/>
          <w:b/>
          <w:bCs/>
          <w:sz w:val="24"/>
          <w:szCs w:val="24"/>
        </w:rPr>
        <w:t xml:space="preserve">ой </w:t>
      </w:r>
      <w:r w:rsidR="00B946F0" w:rsidRPr="003D07B1">
        <w:rPr>
          <w:rFonts w:cstheme="minorHAnsi"/>
          <w:b/>
          <w:bCs/>
          <w:sz w:val="24"/>
          <w:szCs w:val="24"/>
        </w:rPr>
        <w:t>коллеги</w:t>
      </w:r>
      <w:r w:rsidR="00F02FA2">
        <w:rPr>
          <w:rFonts w:cstheme="minorHAnsi"/>
          <w:b/>
          <w:bCs/>
          <w:sz w:val="24"/>
          <w:szCs w:val="24"/>
        </w:rPr>
        <w:t xml:space="preserve">и </w:t>
      </w:r>
      <w:r w:rsidR="00B946F0" w:rsidRPr="003D07B1">
        <w:rPr>
          <w:rFonts w:cstheme="minorHAnsi"/>
          <w:b/>
          <w:bCs/>
          <w:sz w:val="24"/>
          <w:szCs w:val="24"/>
        </w:rPr>
        <w:t>адвокатов «Фемида»</w:t>
      </w:r>
    </w:p>
    <w:p w14:paraId="1C340B95" w14:textId="77777777" w:rsidR="00230339" w:rsidRDefault="00230339" w:rsidP="00F36DAE">
      <w:pPr>
        <w:spacing w:before="120" w:after="12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ab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2646"/>
        <w:gridCol w:w="2377"/>
      </w:tblGrid>
      <w:tr w:rsidR="00F36DAE" w:rsidRPr="00E40FC9" w14:paraId="16EFE4E0" w14:textId="77777777" w:rsidTr="00F36DAE">
        <w:tc>
          <w:tcPr>
            <w:tcW w:w="5183" w:type="dxa"/>
          </w:tcPr>
          <w:p w14:paraId="0C5A968B" w14:textId="0ACBA7FB" w:rsidR="00F36DAE" w:rsidRPr="00F36DAE" w:rsidRDefault="0039537A" w:rsidP="007F105D">
            <w:pPr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уважением,</w:t>
            </w:r>
          </w:p>
          <w:p w14:paraId="0A4DFAF6" w14:textId="77777777" w:rsidR="00F36DAE" w:rsidRPr="00F36DAE" w:rsidRDefault="00F36DAE" w:rsidP="007F105D">
            <w:pPr>
              <w:ind w:left="330"/>
              <w:rPr>
                <w:rFonts w:cstheme="minorHAnsi"/>
                <w:sz w:val="24"/>
                <w:szCs w:val="24"/>
              </w:rPr>
            </w:pPr>
            <w:r w:rsidRPr="00F36DAE">
              <w:rPr>
                <w:rFonts w:cstheme="minorHAnsi"/>
                <w:sz w:val="24"/>
                <w:szCs w:val="24"/>
              </w:rPr>
              <w:t>Президент Национальной Ассоциации</w:t>
            </w:r>
          </w:p>
          <w:p w14:paraId="6CA16623" w14:textId="77777777" w:rsidR="00F36DAE" w:rsidRPr="00F36DAE" w:rsidRDefault="00F36DAE" w:rsidP="007F105D">
            <w:pPr>
              <w:ind w:left="330"/>
              <w:rPr>
                <w:rFonts w:cstheme="minorHAnsi"/>
                <w:sz w:val="24"/>
                <w:szCs w:val="24"/>
              </w:rPr>
            </w:pPr>
            <w:r w:rsidRPr="00F36DAE">
              <w:rPr>
                <w:rFonts w:cstheme="minorHAnsi"/>
                <w:sz w:val="24"/>
                <w:szCs w:val="24"/>
              </w:rPr>
              <w:t>Заслуженных врачей,</w:t>
            </w:r>
          </w:p>
          <w:p w14:paraId="06D84474" w14:textId="77777777" w:rsidR="00F36DAE" w:rsidRPr="00F36DAE" w:rsidRDefault="00F36DAE" w:rsidP="007F105D">
            <w:pPr>
              <w:ind w:left="330"/>
              <w:rPr>
                <w:rFonts w:cstheme="minorHAnsi"/>
                <w:sz w:val="24"/>
                <w:szCs w:val="24"/>
              </w:rPr>
            </w:pPr>
            <w:r w:rsidRPr="00F36DAE">
              <w:rPr>
                <w:rFonts w:cstheme="minorHAnsi"/>
                <w:sz w:val="24"/>
                <w:szCs w:val="24"/>
              </w:rPr>
              <w:t>Заслуженный врач РФ,</w:t>
            </w:r>
          </w:p>
          <w:p w14:paraId="31C6D3CF" w14:textId="77777777" w:rsidR="00F36DAE" w:rsidRPr="00F36DAE" w:rsidRDefault="00F36DAE" w:rsidP="007F105D">
            <w:pPr>
              <w:ind w:left="330"/>
              <w:rPr>
                <w:rFonts w:cstheme="minorHAnsi"/>
                <w:sz w:val="24"/>
                <w:szCs w:val="24"/>
              </w:rPr>
            </w:pPr>
            <w:r w:rsidRPr="00F36DAE">
              <w:rPr>
                <w:rFonts w:cstheme="minorHAnsi"/>
                <w:sz w:val="24"/>
                <w:szCs w:val="24"/>
              </w:rPr>
              <w:t xml:space="preserve">д.м.н., профессор                                                                                        </w:t>
            </w:r>
          </w:p>
        </w:tc>
        <w:tc>
          <w:tcPr>
            <w:tcW w:w="2646" w:type="dxa"/>
            <w:tcBorders>
              <w:left w:val="nil"/>
            </w:tcBorders>
          </w:tcPr>
          <w:p w14:paraId="33B8727C" w14:textId="2B3E4683" w:rsidR="00F36DAE" w:rsidRPr="00F36DAE" w:rsidRDefault="00F36DAE" w:rsidP="007F105D">
            <w:pPr>
              <w:jc w:val="both"/>
              <w:rPr>
                <w:rFonts w:cstheme="minorHAnsi"/>
                <w:sz w:val="24"/>
                <w:szCs w:val="24"/>
              </w:rPr>
            </w:pPr>
            <w:r w:rsidRPr="00F36DAE">
              <w:rPr>
                <w:rFonts w:cstheme="minorHAnsi"/>
                <w:noProof/>
                <w:color w:val="191919"/>
                <w:sz w:val="24"/>
                <w:szCs w:val="24"/>
              </w:rPr>
              <w:drawing>
                <wp:inline distT="0" distB="0" distL="0" distR="0" wp14:anchorId="3C0A8262" wp14:editId="0F23DEDE">
                  <wp:extent cx="1543050" cy="83094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77" cy="839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14:paraId="460CC10F" w14:textId="77777777" w:rsidR="00F36DAE" w:rsidRPr="00F36DAE" w:rsidRDefault="00F36DAE" w:rsidP="007F105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573742" w14:textId="77777777" w:rsidR="00F36DAE" w:rsidRPr="00F36DAE" w:rsidRDefault="00F36DAE" w:rsidP="007F105D">
            <w:pPr>
              <w:jc w:val="both"/>
              <w:rPr>
                <w:rFonts w:cstheme="minorHAnsi"/>
                <w:sz w:val="24"/>
                <w:szCs w:val="24"/>
              </w:rPr>
            </w:pPr>
            <w:r w:rsidRPr="00F36DAE">
              <w:rPr>
                <w:rFonts w:cstheme="minorHAnsi"/>
                <w:sz w:val="24"/>
                <w:szCs w:val="24"/>
              </w:rPr>
              <w:t xml:space="preserve">     В.И. Егоров  </w:t>
            </w:r>
          </w:p>
        </w:tc>
      </w:tr>
    </w:tbl>
    <w:p w14:paraId="0C2C2FA2" w14:textId="77777777" w:rsidR="00F36DAE" w:rsidRPr="00E40FC9" w:rsidRDefault="00F36DAE" w:rsidP="00F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9C3F35" w14:textId="7DDF27D0" w:rsidR="00B71A41" w:rsidRPr="00F36DAE" w:rsidRDefault="00F36DAE" w:rsidP="00F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14:paraId="7EC0451E" w14:textId="77777777" w:rsidR="00B71A41" w:rsidRDefault="00B71A41" w:rsidP="00F36DAE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702BB55D" w14:textId="3ADEA520" w:rsidR="00EB0A1A" w:rsidRDefault="00A0654A" w:rsidP="0039537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>* - на основании письма Федеральной службы по надзору в сфере защиты прав потребителей и благополучия № 02/706-2020-27 от 21.01.2020 «О направлении временных рекомендаций по организации лабораторной диагностики новой коронавирусной инфекции (2019-</w:t>
      </w:r>
      <w:r w:rsidRPr="003B5FC5">
        <w:rPr>
          <w:rFonts w:cstheme="minorHAnsi"/>
          <w:sz w:val="24"/>
          <w:szCs w:val="24"/>
          <w:lang w:val="en-US"/>
        </w:rPr>
        <w:t>nCoV</w:t>
      </w:r>
      <w:r w:rsidRPr="003B5FC5">
        <w:rPr>
          <w:rFonts w:cstheme="minorHAnsi"/>
          <w:sz w:val="24"/>
          <w:szCs w:val="24"/>
        </w:rPr>
        <w:t>)», впервые определившим порядок работы медицинских работников с лицами с предполагаемыми случаями инфекции, ассоциированными с новым коронавирусом 2019-</w:t>
      </w:r>
      <w:r w:rsidRPr="003B5FC5">
        <w:rPr>
          <w:rFonts w:cstheme="minorHAnsi"/>
          <w:sz w:val="24"/>
          <w:szCs w:val="24"/>
          <w:lang w:val="en-US"/>
        </w:rPr>
        <w:t>nCoV</w:t>
      </w:r>
      <w:r w:rsidRPr="003B5FC5">
        <w:rPr>
          <w:rFonts w:cstheme="minorHAnsi"/>
          <w:sz w:val="24"/>
          <w:szCs w:val="24"/>
        </w:rPr>
        <w:t>.</w:t>
      </w:r>
    </w:p>
    <w:p w14:paraId="22A873DB" w14:textId="77777777" w:rsidR="0039537A" w:rsidRDefault="0039537A" w:rsidP="00F36DAE">
      <w:pPr>
        <w:spacing w:before="120" w:after="12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CA79BB5" w14:textId="7E3B72D1" w:rsidR="00A576B6" w:rsidRDefault="00A576B6" w:rsidP="00F36DAE">
      <w:pPr>
        <w:spacing w:before="120" w:after="120" w:line="240" w:lineRule="auto"/>
        <w:ind w:left="2832" w:firstLine="708"/>
        <w:jc w:val="both"/>
        <w:rPr>
          <w:rFonts w:cstheme="minorHAnsi"/>
          <w:b/>
          <w:sz w:val="24"/>
          <w:szCs w:val="24"/>
        </w:rPr>
      </w:pPr>
      <w:r w:rsidRPr="003B5FC5">
        <w:rPr>
          <w:rFonts w:cstheme="minorHAnsi"/>
          <w:b/>
          <w:sz w:val="24"/>
          <w:szCs w:val="24"/>
        </w:rPr>
        <w:t>Приложение</w:t>
      </w:r>
      <w:r>
        <w:rPr>
          <w:rFonts w:cstheme="minorHAnsi"/>
          <w:b/>
          <w:sz w:val="24"/>
          <w:szCs w:val="24"/>
        </w:rPr>
        <w:t xml:space="preserve"> к Открытому письму</w:t>
      </w:r>
    </w:p>
    <w:p w14:paraId="010C4A35" w14:textId="633BDDB4" w:rsidR="00EB0A1A" w:rsidRPr="00B06ACC" w:rsidRDefault="00A576B6" w:rsidP="00F36DAE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E11AE9">
        <w:rPr>
          <w:rFonts w:cstheme="minorHAnsi"/>
          <w:sz w:val="20"/>
          <w:szCs w:val="20"/>
        </w:rPr>
        <w:t>Справка по проблемам, возникающим при осуществлении профессиональной деятельности и факторам правовой неопределенности, влияющим на условия труда, физическое и психоэмоциональное состояние медицинских работников.</w:t>
      </w:r>
    </w:p>
    <w:p w14:paraId="238D566D" w14:textId="5661DFF7" w:rsidR="00AD5557" w:rsidRPr="003B5FC5" w:rsidRDefault="00AD5557" w:rsidP="00F36DAE">
      <w:pPr>
        <w:spacing w:before="120"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>Эпидемия коронавируса привела к введению в стране режима повышенной готовности. С марта началась мобилизация всех возможных ресурсов</w:t>
      </w:r>
      <w:r w:rsidR="007B4DF0" w:rsidRPr="003B5FC5">
        <w:rPr>
          <w:rFonts w:cstheme="minorHAnsi"/>
          <w:sz w:val="24"/>
          <w:szCs w:val="24"/>
        </w:rPr>
        <w:t>: ст</w:t>
      </w:r>
      <w:r w:rsidRPr="003B5FC5">
        <w:rPr>
          <w:rFonts w:cstheme="minorHAnsi"/>
          <w:sz w:val="24"/>
          <w:szCs w:val="24"/>
        </w:rPr>
        <w:t xml:space="preserve">роятся новые </w:t>
      </w:r>
      <w:r w:rsidR="006F0BE6" w:rsidRPr="003B5FC5">
        <w:rPr>
          <w:rFonts w:cstheme="minorHAnsi"/>
          <w:sz w:val="24"/>
          <w:szCs w:val="24"/>
        </w:rPr>
        <w:t>медицинские учреждения</w:t>
      </w:r>
      <w:r w:rsidRPr="003B5FC5">
        <w:rPr>
          <w:rFonts w:cstheme="minorHAnsi"/>
          <w:sz w:val="24"/>
          <w:szCs w:val="24"/>
        </w:rPr>
        <w:t xml:space="preserve">, </w:t>
      </w:r>
      <w:r w:rsidR="006F0BE6" w:rsidRPr="003B5FC5">
        <w:rPr>
          <w:rFonts w:cstheme="minorHAnsi"/>
          <w:sz w:val="24"/>
          <w:szCs w:val="24"/>
        </w:rPr>
        <w:t>имеющиеся</w:t>
      </w:r>
      <w:r w:rsidRPr="003B5FC5">
        <w:rPr>
          <w:rFonts w:cstheme="minorHAnsi"/>
          <w:sz w:val="24"/>
          <w:szCs w:val="24"/>
        </w:rPr>
        <w:t xml:space="preserve"> перепрофилируются под инфекционных больных, </w:t>
      </w:r>
      <w:r w:rsidR="006F0BE6" w:rsidRPr="003B5FC5">
        <w:rPr>
          <w:rFonts w:cstheme="minorHAnsi"/>
          <w:sz w:val="24"/>
          <w:szCs w:val="24"/>
        </w:rPr>
        <w:t>модернизируются объекты недвижимости, ранее не предназначенные для медицинских целей. М</w:t>
      </w:r>
      <w:r w:rsidRPr="003B5FC5">
        <w:rPr>
          <w:rFonts w:cstheme="minorHAnsi"/>
          <w:sz w:val="24"/>
          <w:szCs w:val="24"/>
        </w:rPr>
        <w:t>едицинские работники всех специальностей</w:t>
      </w:r>
      <w:r w:rsidR="006F0BE6" w:rsidRPr="003B5FC5">
        <w:rPr>
          <w:rFonts w:cstheme="minorHAnsi"/>
          <w:sz w:val="24"/>
          <w:szCs w:val="24"/>
        </w:rPr>
        <w:t>,</w:t>
      </w:r>
      <w:r w:rsidRPr="003B5FC5">
        <w:rPr>
          <w:rFonts w:cstheme="minorHAnsi"/>
          <w:sz w:val="24"/>
          <w:szCs w:val="24"/>
        </w:rPr>
        <w:t xml:space="preserve"> </w:t>
      </w:r>
      <w:r w:rsidR="00717981" w:rsidRPr="003B5FC5">
        <w:rPr>
          <w:rFonts w:cstheme="minorHAnsi"/>
          <w:sz w:val="24"/>
          <w:szCs w:val="24"/>
        </w:rPr>
        <w:t xml:space="preserve">студенты, </w:t>
      </w:r>
      <w:r w:rsidR="006F0BE6" w:rsidRPr="003B5FC5">
        <w:rPr>
          <w:rFonts w:cstheme="minorHAnsi"/>
          <w:sz w:val="24"/>
          <w:szCs w:val="24"/>
        </w:rPr>
        <w:t xml:space="preserve">ушедшие из профессии специалисты </w:t>
      </w:r>
      <w:r w:rsidR="00717981" w:rsidRPr="003B5FC5">
        <w:rPr>
          <w:rFonts w:cstheme="minorHAnsi"/>
          <w:sz w:val="24"/>
          <w:szCs w:val="24"/>
        </w:rPr>
        <w:t xml:space="preserve">и даже волонтеры </w:t>
      </w:r>
      <w:r w:rsidRPr="003B5FC5">
        <w:rPr>
          <w:rFonts w:cstheme="minorHAnsi"/>
          <w:sz w:val="24"/>
          <w:szCs w:val="24"/>
        </w:rPr>
        <w:t xml:space="preserve">привлечены на борьбу с новым опасным заболеванием. </w:t>
      </w:r>
      <w:r w:rsidR="00532A5D" w:rsidRPr="003B5FC5">
        <w:rPr>
          <w:rFonts w:cstheme="minorHAnsi"/>
          <w:sz w:val="24"/>
          <w:szCs w:val="24"/>
        </w:rPr>
        <w:t>Большинство</w:t>
      </w:r>
      <w:r w:rsidR="00FE367D" w:rsidRPr="003B5FC5">
        <w:rPr>
          <w:rFonts w:cstheme="minorHAnsi"/>
          <w:sz w:val="24"/>
          <w:szCs w:val="24"/>
        </w:rPr>
        <w:t xml:space="preserve"> мед</w:t>
      </w:r>
      <w:r w:rsidR="006F0BE6" w:rsidRPr="003B5FC5">
        <w:rPr>
          <w:rFonts w:cstheme="minorHAnsi"/>
          <w:sz w:val="24"/>
          <w:szCs w:val="24"/>
        </w:rPr>
        <w:t xml:space="preserve">ицинских </w:t>
      </w:r>
      <w:r w:rsidR="00FE367D" w:rsidRPr="003B5FC5">
        <w:rPr>
          <w:rFonts w:cstheme="minorHAnsi"/>
          <w:sz w:val="24"/>
          <w:szCs w:val="24"/>
        </w:rPr>
        <w:t>работников</w:t>
      </w:r>
      <w:r w:rsidR="00532A5D" w:rsidRPr="003B5FC5">
        <w:rPr>
          <w:rFonts w:cstheme="minorHAnsi"/>
          <w:sz w:val="24"/>
          <w:szCs w:val="24"/>
        </w:rPr>
        <w:t xml:space="preserve">, </w:t>
      </w:r>
      <w:r w:rsidR="006F0BE6" w:rsidRPr="003B5FC5">
        <w:rPr>
          <w:rFonts w:cstheme="minorHAnsi"/>
          <w:sz w:val="24"/>
          <w:szCs w:val="24"/>
        </w:rPr>
        <w:t>в большей мере не профильных</w:t>
      </w:r>
      <w:r w:rsidR="00532A5D" w:rsidRPr="003B5FC5">
        <w:rPr>
          <w:rFonts w:cstheme="minorHAnsi"/>
          <w:sz w:val="24"/>
          <w:szCs w:val="24"/>
        </w:rPr>
        <w:t xml:space="preserve"> специалистов самоотверженно </w:t>
      </w:r>
      <w:r w:rsidR="006D07B9" w:rsidRPr="003B5FC5">
        <w:rPr>
          <w:rFonts w:cstheme="minorHAnsi"/>
          <w:sz w:val="24"/>
          <w:szCs w:val="24"/>
        </w:rPr>
        <w:t>сража</w:t>
      </w:r>
      <w:r w:rsidR="009E368C" w:rsidRPr="003B5FC5">
        <w:rPr>
          <w:rFonts w:cstheme="minorHAnsi"/>
          <w:sz w:val="24"/>
          <w:szCs w:val="24"/>
        </w:rPr>
        <w:t>ю</w:t>
      </w:r>
      <w:r w:rsidR="006D07B9" w:rsidRPr="003B5FC5">
        <w:rPr>
          <w:rFonts w:cstheme="minorHAnsi"/>
          <w:sz w:val="24"/>
          <w:szCs w:val="24"/>
        </w:rPr>
        <w:t xml:space="preserve">тся за жизнь людей, отдавая </w:t>
      </w:r>
      <w:r w:rsidR="00995EF8" w:rsidRPr="003B5FC5">
        <w:rPr>
          <w:rFonts w:cstheme="minorHAnsi"/>
          <w:sz w:val="24"/>
          <w:szCs w:val="24"/>
        </w:rPr>
        <w:t xml:space="preserve">себе </w:t>
      </w:r>
      <w:r w:rsidR="006D07B9" w:rsidRPr="003B5FC5">
        <w:rPr>
          <w:rFonts w:cstheme="minorHAnsi"/>
          <w:sz w:val="24"/>
          <w:szCs w:val="24"/>
        </w:rPr>
        <w:t>отчет</w:t>
      </w:r>
      <w:r w:rsidR="00995EF8" w:rsidRPr="003B5FC5">
        <w:rPr>
          <w:rFonts w:cstheme="minorHAnsi"/>
          <w:sz w:val="24"/>
          <w:szCs w:val="24"/>
        </w:rPr>
        <w:t xml:space="preserve"> в том</w:t>
      </w:r>
      <w:r w:rsidR="006D07B9" w:rsidRPr="003B5FC5">
        <w:rPr>
          <w:rFonts w:cstheme="minorHAnsi"/>
          <w:sz w:val="24"/>
          <w:szCs w:val="24"/>
        </w:rPr>
        <w:t xml:space="preserve">, что их работа </w:t>
      </w:r>
      <w:r w:rsidRPr="003B5FC5">
        <w:rPr>
          <w:rFonts w:cstheme="minorHAnsi"/>
          <w:sz w:val="24"/>
          <w:szCs w:val="24"/>
        </w:rPr>
        <w:t xml:space="preserve">происходит в условиях полнейшей правовой неопределенности. За </w:t>
      </w:r>
      <w:r w:rsidR="00CD3001" w:rsidRPr="003B5FC5">
        <w:rPr>
          <w:rFonts w:cstheme="minorHAnsi"/>
          <w:sz w:val="24"/>
          <w:szCs w:val="24"/>
        </w:rPr>
        <w:t>три</w:t>
      </w:r>
      <w:bookmarkStart w:id="0" w:name="_GoBack"/>
      <w:bookmarkEnd w:id="0"/>
      <w:r w:rsidRPr="003B5FC5">
        <w:rPr>
          <w:rFonts w:cstheme="minorHAnsi"/>
          <w:sz w:val="24"/>
          <w:szCs w:val="24"/>
        </w:rPr>
        <w:t xml:space="preserve"> </w:t>
      </w:r>
      <w:r w:rsidR="004F3A91" w:rsidRPr="003B5FC5">
        <w:rPr>
          <w:rFonts w:cstheme="minorHAnsi"/>
          <w:sz w:val="24"/>
          <w:szCs w:val="24"/>
        </w:rPr>
        <w:t xml:space="preserve">последних </w:t>
      </w:r>
      <w:r w:rsidRPr="003B5FC5">
        <w:rPr>
          <w:rFonts w:cstheme="minorHAnsi"/>
          <w:sz w:val="24"/>
          <w:szCs w:val="24"/>
        </w:rPr>
        <w:t xml:space="preserve">месяца издано </w:t>
      </w:r>
      <w:r w:rsidR="00B26097" w:rsidRPr="003B5FC5">
        <w:rPr>
          <w:rFonts w:cstheme="minorHAnsi"/>
          <w:sz w:val="24"/>
          <w:szCs w:val="24"/>
        </w:rPr>
        <w:t>большо</w:t>
      </w:r>
      <w:r w:rsidRPr="003B5FC5">
        <w:rPr>
          <w:rFonts w:cstheme="minorHAnsi"/>
          <w:sz w:val="24"/>
          <w:szCs w:val="24"/>
        </w:rPr>
        <w:t xml:space="preserve">е количество правовых актов по </w:t>
      </w:r>
      <w:r w:rsidR="006F0BE6" w:rsidRPr="003B5FC5">
        <w:rPr>
          <w:rFonts w:cstheme="minorHAnsi"/>
          <w:sz w:val="24"/>
          <w:szCs w:val="24"/>
        </w:rPr>
        <w:t xml:space="preserve">лечению </w:t>
      </w:r>
      <w:r w:rsidRPr="003B5FC5">
        <w:rPr>
          <w:rFonts w:cstheme="minorHAnsi"/>
          <w:sz w:val="24"/>
          <w:szCs w:val="24"/>
          <w:lang w:val="en-US"/>
        </w:rPr>
        <w:t>COVID</w:t>
      </w:r>
      <w:r w:rsidRPr="003B5FC5">
        <w:rPr>
          <w:rFonts w:cstheme="minorHAnsi"/>
          <w:sz w:val="24"/>
          <w:szCs w:val="24"/>
        </w:rPr>
        <w:t xml:space="preserve">-19, </w:t>
      </w:r>
      <w:r w:rsidR="001175BA" w:rsidRPr="003B5FC5">
        <w:rPr>
          <w:rFonts w:cstheme="minorHAnsi"/>
          <w:sz w:val="24"/>
          <w:szCs w:val="24"/>
        </w:rPr>
        <w:t xml:space="preserve">которые оставляют </w:t>
      </w:r>
      <w:r w:rsidRPr="003B5FC5">
        <w:rPr>
          <w:rFonts w:cstheme="minorHAnsi"/>
          <w:sz w:val="24"/>
          <w:szCs w:val="24"/>
        </w:rPr>
        <w:t>широчайшее пространс</w:t>
      </w:r>
      <w:r w:rsidR="006F0BE6" w:rsidRPr="003B5FC5">
        <w:rPr>
          <w:rFonts w:cstheme="minorHAnsi"/>
          <w:sz w:val="24"/>
          <w:szCs w:val="24"/>
        </w:rPr>
        <w:t xml:space="preserve">тво для любого рода толкований. </w:t>
      </w:r>
    </w:p>
    <w:p w14:paraId="08C11D2F" w14:textId="47731EC5" w:rsidR="00CD3001" w:rsidRPr="003B5FC5" w:rsidRDefault="00D71A3D" w:rsidP="00F36DAE">
      <w:pPr>
        <w:spacing w:before="60" w:after="60" w:line="240" w:lineRule="auto"/>
        <w:ind w:firstLine="709"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>Медицинскими работниками</w:t>
      </w:r>
      <w:r w:rsidR="00995EF8" w:rsidRPr="003B5FC5">
        <w:rPr>
          <w:rFonts w:cstheme="minorHAnsi"/>
          <w:sz w:val="24"/>
          <w:szCs w:val="24"/>
        </w:rPr>
        <w:t xml:space="preserve"> е</w:t>
      </w:r>
      <w:r w:rsidR="00AD5557" w:rsidRPr="003B5FC5">
        <w:rPr>
          <w:rFonts w:cstheme="minorHAnsi"/>
          <w:sz w:val="24"/>
          <w:szCs w:val="24"/>
        </w:rPr>
        <w:t xml:space="preserve">жедневно </w:t>
      </w:r>
      <w:r w:rsidR="00C72ABF" w:rsidRPr="003B5FC5">
        <w:rPr>
          <w:rFonts w:cstheme="minorHAnsi"/>
          <w:sz w:val="24"/>
          <w:szCs w:val="24"/>
        </w:rPr>
        <w:t>принима</w:t>
      </w:r>
      <w:r w:rsidR="006F0BE6" w:rsidRPr="003B5FC5">
        <w:rPr>
          <w:rFonts w:cstheme="minorHAnsi"/>
          <w:sz w:val="24"/>
          <w:szCs w:val="24"/>
        </w:rPr>
        <w:t>ю</w:t>
      </w:r>
      <w:r w:rsidR="00C72ABF" w:rsidRPr="003B5FC5">
        <w:rPr>
          <w:rFonts w:cstheme="minorHAnsi"/>
          <w:sz w:val="24"/>
          <w:szCs w:val="24"/>
        </w:rPr>
        <w:t>тся</w:t>
      </w:r>
      <w:r w:rsidR="00AD5557" w:rsidRPr="003B5FC5">
        <w:rPr>
          <w:rFonts w:cstheme="minorHAnsi"/>
          <w:sz w:val="24"/>
          <w:szCs w:val="24"/>
        </w:rPr>
        <w:t xml:space="preserve"> </w:t>
      </w:r>
      <w:r w:rsidR="006F0BE6" w:rsidRPr="003B5FC5">
        <w:rPr>
          <w:rFonts w:cstheme="minorHAnsi"/>
          <w:sz w:val="24"/>
          <w:szCs w:val="24"/>
        </w:rPr>
        <w:t xml:space="preserve">сотни </w:t>
      </w:r>
      <w:r w:rsidR="00AD5557" w:rsidRPr="003B5FC5">
        <w:rPr>
          <w:rFonts w:cstheme="minorHAnsi"/>
          <w:sz w:val="24"/>
          <w:szCs w:val="24"/>
        </w:rPr>
        <w:t xml:space="preserve">тысяч </w:t>
      </w:r>
      <w:r w:rsidR="00F90CE5" w:rsidRPr="003B5FC5">
        <w:rPr>
          <w:rFonts w:cstheme="minorHAnsi"/>
          <w:sz w:val="24"/>
          <w:szCs w:val="24"/>
        </w:rPr>
        <w:t>не только медицинских, но и правовых решений, подпадающих под действие гражданских, трудовых, административных и уголовных правоотношений</w:t>
      </w:r>
      <w:r w:rsidR="00AD5557" w:rsidRPr="003B5FC5">
        <w:rPr>
          <w:rFonts w:cstheme="minorHAnsi"/>
          <w:sz w:val="24"/>
          <w:szCs w:val="24"/>
        </w:rPr>
        <w:t xml:space="preserve">, </w:t>
      </w:r>
      <w:r w:rsidR="00502032" w:rsidRPr="003B5FC5">
        <w:rPr>
          <w:rFonts w:cstheme="minorHAnsi"/>
          <w:sz w:val="24"/>
          <w:szCs w:val="24"/>
        </w:rPr>
        <w:t xml:space="preserve">каждое из которых </w:t>
      </w:r>
      <w:r w:rsidR="00C06386">
        <w:rPr>
          <w:rFonts w:cstheme="minorHAnsi"/>
          <w:sz w:val="24"/>
          <w:szCs w:val="24"/>
        </w:rPr>
        <w:t xml:space="preserve">базируется </w:t>
      </w:r>
      <w:r w:rsidR="00502032" w:rsidRPr="003B5FC5">
        <w:rPr>
          <w:rFonts w:cstheme="minorHAnsi"/>
          <w:sz w:val="24"/>
          <w:szCs w:val="24"/>
        </w:rPr>
        <w:t>на очень шаткой правовой основе</w:t>
      </w:r>
      <w:r w:rsidR="00FE1CC8">
        <w:rPr>
          <w:rFonts w:cstheme="minorHAnsi"/>
          <w:sz w:val="24"/>
          <w:szCs w:val="24"/>
        </w:rPr>
        <w:t xml:space="preserve"> </w:t>
      </w:r>
      <w:r w:rsidR="00502032" w:rsidRPr="003B5FC5">
        <w:rPr>
          <w:rFonts w:cstheme="minorHAnsi"/>
          <w:sz w:val="24"/>
          <w:szCs w:val="24"/>
        </w:rPr>
        <w:t>и может быть оспорен</w:t>
      </w:r>
      <w:r w:rsidR="00E260A6" w:rsidRPr="003B5FC5">
        <w:rPr>
          <w:rFonts w:cstheme="minorHAnsi"/>
          <w:sz w:val="24"/>
          <w:szCs w:val="24"/>
        </w:rPr>
        <w:t>о в соответствующих инстанциях.</w:t>
      </w:r>
    </w:p>
    <w:p w14:paraId="357FB4A6" w14:textId="7E469CBB" w:rsidR="00CD3001" w:rsidRPr="003B5FC5" w:rsidRDefault="00CD3001" w:rsidP="00F36DAE">
      <w:pPr>
        <w:spacing w:before="120" w:after="120" w:line="240" w:lineRule="auto"/>
        <w:ind w:firstLine="709"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 xml:space="preserve">Во всех </w:t>
      </w:r>
      <w:r w:rsidR="00577593" w:rsidRPr="003B5FC5">
        <w:rPr>
          <w:rFonts w:cstheme="minorHAnsi"/>
          <w:sz w:val="24"/>
          <w:szCs w:val="24"/>
        </w:rPr>
        <w:t>этих</w:t>
      </w:r>
      <w:r w:rsidRPr="003B5FC5">
        <w:rPr>
          <w:rFonts w:cstheme="minorHAnsi"/>
          <w:sz w:val="24"/>
          <w:szCs w:val="24"/>
        </w:rPr>
        <w:t xml:space="preserve"> случаях</w:t>
      </w:r>
      <w:r w:rsidR="00335D49">
        <w:rPr>
          <w:rFonts w:cstheme="minorHAnsi"/>
          <w:sz w:val="24"/>
          <w:szCs w:val="24"/>
        </w:rPr>
        <w:t xml:space="preserve"> </w:t>
      </w:r>
      <w:r w:rsidRPr="003B5FC5">
        <w:rPr>
          <w:rFonts w:cstheme="minorHAnsi"/>
          <w:sz w:val="24"/>
          <w:szCs w:val="24"/>
        </w:rPr>
        <w:t xml:space="preserve">медицинские работники вступают </w:t>
      </w:r>
      <w:r w:rsidR="00963356" w:rsidRPr="003B5FC5">
        <w:rPr>
          <w:rFonts w:cstheme="minorHAnsi"/>
          <w:sz w:val="24"/>
          <w:szCs w:val="24"/>
        </w:rPr>
        <w:t>в крайне сложные</w:t>
      </w:r>
      <w:r w:rsidRPr="003B5FC5">
        <w:rPr>
          <w:rFonts w:cstheme="minorHAnsi"/>
          <w:sz w:val="24"/>
          <w:szCs w:val="24"/>
        </w:rPr>
        <w:t xml:space="preserve"> отношени</w:t>
      </w:r>
      <w:r w:rsidR="00963356" w:rsidRPr="003B5FC5">
        <w:rPr>
          <w:rFonts w:cstheme="minorHAnsi"/>
          <w:sz w:val="24"/>
          <w:szCs w:val="24"/>
        </w:rPr>
        <w:t>я</w:t>
      </w:r>
      <w:r w:rsidRPr="003B5FC5">
        <w:rPr>
          <w:rFonts w:cstheme="minorHAnsi"/>
          <w:sz w:val="24"/>
          <w:szCs w:val="24"/>
        </w:rPr>
        <w:t xml:space="preserve"> с пациентами и их родственниками, </w:t>
      </w:r>
      <w:r w:rsidR="00963356" w:rsidRPr="003B5FC5">
        <w:rPr>
          <w:rFonts w:cstheme="minorHAnsi"/>
          <w:sz w:val="24"/>
          <w:szCs w:val="24"/>
        </w:rPr>
        <w:t>о</w:t>
      </w:r>
      <w:r w:rsidR="00502032" w:rsidRPr="003B5FC5">
        <w:rPr>
          <w:rFonts w:cstheme="minorHAnsi"/>
          <w:sz w:val="24"/>
          <w:szCs w:val="24"/>
        </w:rPr>
        <w:t>тягощенны</w:t>
      </w:r>
      <w:r w:rsidR="000C1DD6">
        <w:rPr>
          <w:rFonts w:cstheme="minorHAnsi"/>
          <w:sz w:val="24"/>
          <w:szCs w:val="24"/>
        </w:rPr>
        <w:t>ми</w:t>
      </w:r>
      <w:r w:rsidR="00963356" w:rsidRPr="003B5FC5">
        <w:rPr>
          <w:rFonts w:cstheme="minorHAnsi"/>
          <w:sz w:val="24"/>
          <w:szCs w:val="24"/>
        </w:rPr>
        <w:t xml:space="preserve"> </w:t>
      </w:r>
      <w:r w:rsidRPr="003B5FC5">
        <w:rPr>
          <w:rFonts w:cstheme="minorHAnsi"/>
          <w:sz w:val="24"/>
          <w:szCs w:val="24"/>
        </w:rPr>
        <w:t xml:space="preserve">горем </w:t>
      </w:r>
      <w:r w:rsidR="0003618A" w:rsidRPr="003B5FC5">
        <w:rPr>
          <w:rFonts w:cstheme="minorHAnsi"/>
          <w:sz w:val="24"/>
          <w:szCs w:val="24"/>
        </w:rPr>
        <w:t xml:space="preserve">от понесенной потери, </w:t>
      </w:r>
      <w:r w:rsidR="0011720D" w:rsidRPr="003B5FC5">
        <w:rPr>
          <w:rFonts w:cstheme="minorHAnsi"/>
          <w:sz w:val="24"/>
          <w:szCs w:val="24"/>
        </w:rPr>
        <w:t>страх</w:t>
      </w:r>
      <w:r w:rsidR="0003618A" w:rsidRPr="003B5FC5">
        <w:rPr>
          <w:rFonts w:cstheme="minorHAnsi"/>
          <w:sz w:val="24"/>
          <w:szCs w:val="24"/>
        </w:rPr>
        <w:t xml:space="preserve">ами </w:t>
      </w:r>
      <w:r w:rsidR="0011720D" w:rsidRPr="003B5FC5">
        <w:rPr>
          <w:rFonts w:cstheme="minorHAnsi"/>
          <w:sz w:val="24"/>
          <w:szCs w:val="24"/>
        </w:rPr>
        <w:t>перед новым заболеванием и</w:t>
      </w:r>
      <w:r w:rsidR="000C1DD6">
        <w:rPr>
          <w:rFonts w:cstheme="minorHAnsi"/>
          <w:sz w:val="24"/>
          <w:szCs w:val="24"/>
        </w:rPr>
        <w:t xml:space="preserve"> тревогой</w:t>
      </w:r>
      <w:r w:rsidR="0003618A" w:rsidRPr="003B5FC5">
        <w:rPr>
          <w:rFonts w:cstheme="minorHAnsi"/>
          <w:sz w:val="24"/>
          <w:szCs w:val="24"/>
        </w:rPr>
        <w:t xml:space="preserve"> </w:t>
      </w:r>
      <w:r w:rsidR="0011720D" w:rsidRPr="003B5FC5">
        <w:rPr>
          <w:rFonts w:cstheme="minorHAnsi"/>
          <w:sz w:val="24"/>
          <w:szCs w:val="24"/>
        </w:rPr>
        <w:t>от отсутствия эффективных методов лечения</w:t>
      </w:r>
      <w:r w:rsidR="000C1DD6">
        <w:rPr>
          <w:rFonts w:cstheme="minorHAnsi"/>
          <w:sz w:val="24"/>
          <w:szCs w:val="24"/>
        </w:rPr>
        <w:t xml:space="preserve">. </w:t>
      </w:r>
      <w:r w:rsidR="004B2CDC">
        <w:rPr>
          <w:rFonts w:cstheme="minorHAnsi"/>
          <w:sz w:val="24"/>
          <w:szCs w:val="24"/>
        </w:rPr>
        <w:t>У</w:t>
      </w:r>
      <w:r w:rsidRPr="003B5FC5">
        <w:rPr>
          <w:rFonts w:cstheme="minorHAnsi"/>
          <w:sz w:val="24"/>
          <w:szCs w:val="24"/>
        </w:rPr>
        <w:t>гроз</w:t>
      </w:r>
      <w:r w:rsidR="004B2CDC">
        <w:rPr>
          <w:rFonts w:cstheme="minorHAnsi"/>
          <w:sz w:val="24"/>
          <w:szCs w:val="24"/>
        </w:rPr>
        <w:t>а</w:t>
      </w:r>
      <w:r w:rsidRPr="003B5FC5">
        <w:rPr>
          <w:rFonts w:cstheme="minorHAnsi"/>
          <w:sz w:val="24"/>
          <w:szCs w:val="24"/>
        </w:rPr>
        <w:t xml:space="preserve"> преследования </w:t>
      </w:r>
      <w:r w:rsidR="00876497" w:rsidRPr="003B5FC5">
        <w:rPr>
          <w:rFonts w:cstheme="minorHAnsi"/>
          <w:sz w:val="24"/>
          <w:szCs w:val="24"/>
        </w:rPr>
        <w:t xml:space="preserve">еще и со </w:t>
      </w:r>
      <w:r w:rsidRPr="003B5FC5">
        <w:rPr>
          <w:rFonts w:cstheme="minorHAnsi"/>
          <w:sz w:val="24"/>
          <w:szCs w:val="24"/>
        </w:rPr>
        <w:t>стороны государства</w:t>
      </w:r>
      <w:r w:rsidR="004B2CDC">
        <w:rPr>
          <w:rFonts w:cstheme="minorHAnsi"/>
          <w:sz w:val="24"/>
          <w:szCs w:val="24"/>
        </w:rPr>
        <w:t xml:space="preserve"> </w:t>
      </w:r>
      <w:r w:rsidRPr="003B5FC5">
        <w:rPr>
          <w:rFonts w:cstheme="minorHAnsi"/>
          <w:sz w:val="24"/>
          <w:szCs w:val="24"/>
        </w:rPr>
        <w:t>созда</w:t>
      </w:r>
      <w:r w:rsidR="00BE32BB">
        <w:rPr>
          <w:rFonts w:cstheme="minorHAnsi"/>
          <w:sz w:val="24"/>
          <w:szCs w:val="24"/>
        </w:rPr>
        <w:t>ет</w:t>
      </w:r>
      <w:r w:rsidRPr="003B5FC5">
        <w:rPr>
          <w:rFonts w:cstheme="minorHAnsi"/>
          <w:sz w:val="24"/>
          <w:szCs w:val="24"/>
        </w:rPr>
        <w:t xml:space="preserve"> дополнительные </w:t>
      </w:r>
      <w:r w:rsidR="00963356" w:rsidRPr="003B5FC5">
        <w:rPr>
          <w:rFonts w:cstheme="minorHAnsi"/>
          <w:sz w:val="24"/>
          <w:szCs w:val="24"/>
        </w:rPr>
        <w:t>психоэмоциональные</w:t>
      </w:r>
      <w:r w:rsidRPr="003B5FC5">
        <w:rPr>
          <w:rFonts w:cstheme="minorHAnsi"/>
          <w:sz w:val="24"/>
          <w:szCs w:val="24"/>
        </w:rPr>
        <w:t xml:space="preserve"> нагрузки и реальные предпосылки для профессионального и физического </w:t>
      </w:r>
      <w:r w:rsidR="00717981" w:rsidRPr="003B5FC5">
        <w:rPr>
          <w:rFonts w:cstheme="minorHAnsi"/>
          <w:sz w:val="24"/>
          <w:szCs w:val="24"/>
        </w:rPr>
        <w:t>«</w:t>
      </w:r>
      <w:r w:rsidRPr="003B5FC5">
        <w:rPr>
          <w:rFonts w:cstheme="minorHAnsi"/>
          <w:sz w:val="24"/>
          <w:szCs w:val="24"/>
        </w:rPr>
        <w:t>выгорания</w:t>
      </w:r>
      <w:r w:rsidR="00717981" w:rsidRPr="003B5FC5">
        <w:rPr>
          <w:rFonts w:cstheme="minorHAnsi"/>
          <w:sz w:val="24"/>
          <w:szCs w:val="24"/>
        </w:rPr>
        <w:t>»</w:t>
      </w:r>
      <w:r w:rsidR="00BE32BB">
        <w:rPr>
          <w:rFonts w:cstheme="minorHAnsi"/>
          <w:sz w:val="24"/>
          <w:szCs w:val="24"/>
        </w:rPr>
        <w:t xml:space="preserve"> врачей</w:t>
      </w:r>
      <w:r w:rsidRPr="003B5FC5">
        <w:rPr>
          <w:rFonts w:cstheme="minorHAnsi"/>
          <w:sz w:val="24"/>
          <w:szCs w:val="24"/>
        </w:rPr>
        <w:t>.</w:t>
      </w:r>
    </w:p>
    <w:p w14:paraId="1DACAE11" w14:textId="6F652EA4" w:rsidR="00EF1866" w:rsidRPr="003B5FC5" w:rsidRDefault="00577593" w:rsidP="00F36DAE">
      <w:pPr>
        <w:spacing w:before="120" w:after="12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>В настоящее время, в</w:t>
      </w:r>
      <w:r w:rsidR="004B5E2B" w:rsidRPr="003B5FC5">
        <w:rPr>
          <w:rFonts w:cstheme="minorHAnsi"/>
          <w:sz w:val="24"/>
          <w:szCs w:val="24"/>
        </w:rPr>
        <w:t>ся страна работает</w:t>
      </w:r>
      <w:r w:rsidR="00C962CA">
        <w:rPr>
          <w:rFonts w:cstheme="minorHAnsi"/>
          <w:sz w:val="24"/>
          <w:szCs w:val="24"/>
        </w:rPr>
        <w:t xml:space="preserve"> фактически</w:t>
      </w:r>
      <w:r w:rsidR="004B5E2B" w:rsidRPr="003B5FC5">
        <w:rPr>
          <w:rFonts w:cstheme="minorHAnsi"/>
          <w:sz w:val="24"/>
          <w:szCs w:val="24"/>
        </w:rPr>
        <w:t xml:space="preserve"> наощупь, тестируя новое оборудование, расходные материалы, подбирая лекарственные средства и меняя схемы лечения, условия, требования и методы оказания медицинской помощи. </w:t>
      </w:r>
      <w:r w:rsidR="007B3024">
        <w:rPr>
          <w:rFonts w:cstheme="minorHAnsi"/>
          <w:sz w:val="24"/>
          <w:szCs w:val="24"/>
        </w:rPr>
        <w:t>То есть по факту мы имеем</w:t>
      </w:r>
      <w:r w:rsidR="000423CC" w:rsidRPr="003B5FC5">
        <w:rPr>
          <w:rFonts w:cstheme="minorHAnsi"/>
          <w:sz w:val="24"/>
          <w:szCs w:val="24"/>
        </w:rPr>
        <w:t xml:space="preserve"> целенаправленно исследовательск</w:t>
      </w:r>
      <w:r w:rsidR="007B3024">
        <w:rPr>
          <w:rFonts w:cstheme="minorHAnsi"/>
          <w:sz w:val="24"/>
          <w:szCs w:val="24"/>
        </w:rPr>
        <w:t>ий</w:t>
      </w:r>
      <w:r w:rsidR="000423CC" w:rsidRPr="003B5FC5">
        <w:rPr>
          <w:rFonts w:cstheme="minorHAnsi"/>
          <w:sz w:val="24"/>
          <w:szCs w:val="24"/>
        </w:rPr>
        <w:t xml:space="preserve"> характер лечения</w:t>
      </w:r>
      <w:r w:rsidR="004B5E2B" w:rsidRPr="003B5FC5">
        <w:rPr>
          <w:rFonts w:cstheme="minorHAnsi"/>
          <w:sz w:val="24"/>
          <w:szCs w:val="24"/>
        </w:rPr>
        <w:t xml:space="preserve"> </w:t>
      </w:r>
      <w:r w:rsidR="0050632C" w:rsidRPr="003B5FC5">
        <w:rPr>
          <w:rFonts w:cstheme="minorHAnsi"/>
          <w:sz w:val="24"/>
          <w:szCs w:val="24"/>
        </w:rPr>
        <w:t>пациент</w:t>
      </w:r>
      <w:r w:rsidR="00A52B42">
        <w:rPr>
          <w:rFonts w:cstheme="minorHAnsi"/>
          <w:sz w:val="24"/>
          <w:szCs w:val="24"/>
        </w:rPr>
        <w:t xml:space="preserve">ов </w:t>
      </w:r>
      <w:r w:rsidR="0050632C" w:rsidRPr="003B5FC5">
        <w:rPr>
          <w:rFonts w:cstheme="minorHAnsi"/>
          <w:sz w:val="24"/>
          <w:szCs w:val="24"/>
        </w:rPr>
        <w:t>с</w:t>
      </w:r>
      <w:r w:rsidR="004B5E2B" w:rsidRPr="003B5FC5">
        <w:rPr>
          <w:rFonts w:cstheme="minorHAnsi"/>
          <w:sz w:val="24"/>
          <w:szCs w:val="24"/>
        </w:rPr>
        <w:t xml:space="preserve"> COVID-19. Работа необходимая, направленная на спасение сотен тысяч больных, но не соответствующая действующему законодательству по многим статьям в силу неприспособленности последнего к экстренным ситуациям в масштабах страны. Пожалуй, мы впервые столкнулись с ситуацией, когда путь к спасению жизней россиян лежит через способность разных отраслей</w:t>
      </w:r>
      <w:r w:rsidR="00701096">
        <w:rPr>
          <w:rFonts w:cstheme="minorHAnsi"/>
          <w:sz w:val="24"/>
          <w:szCs w:val="24"/>
        </w:rPr>
        <w:t xml:space="preserve"> экономики, </w:t>
      </w:r>
      <w:r w:rsidR="00B20E1F">
        <w:rPr>
          <w:rFonts w:cstheme="minorHAnsi"/>
          <w:sz w:val="24"/>
          <w:szCs w:val="24"/>
        </w:rPr>
        <w:t>властных структур, отдельных людей</w:t>
      </w:r>
      <w:r w:rsidR="0050632C" w:rsidRPr="003B5FC5">
        <w:rPr>
          <w:rFonts w:cstheme="minorHAnsi"/>
          <w:sz w:val="24"/>
          <w:szCs w:val="24"/>
        </w:rPr>
        <w:t xml:space="preserve"> </w:t>
      </w:r>
      <w:r w:rsidR="004B5E2B" w:rsidRPr="003B5FC5">
        <w:rPr>
          <w:rFonts w:cstheme="minorHAnsi"/>
          <w:sz w:val="24"/>
          <w:szCs w:val="24"/>
        </w:rPr>
        <w:t xml:space="preserve">к быстрому обучению и изменениям, </w:t>
      </w:r>
      <w:r w:rsidR="00BC1801">
        <w:rPr>
          <w:rFonts w:cstheme="minorHAnsi"/>
          <w:sz w:val="24"/>
          <w:szCs w:val="24"/>
        </w:rPr>
        <w:t>к мобильности и гибкости</w:t>
      </w:r>
      <w:r w:rsidR="00BF767B">
        <w:rPr>
          <w:rFonts w:cstheme="minorHAnsi"/>
          <w:sz w:val="24"/>
          <w:szCs w:val="24"/>
        </w:rPr>
        <w:t>, а</w:t>
      </w:r>
      <w:r w:rsidR="004B5E2B" w:rsidRPr="003B5FC5">
        <w:rPr>
          <w:rFonts w:cstheme="minorHAnsi"/>
          <w:sz w:val="24"/>
          <w:szCs w:val="24"/>
        </w:rPr>
        <w:t xml:space="preserve"> законодательств</w:t>
      </w:r>
      <w:r w:rsidR="00B20E1F">
        <w:rPr>
          <w:rFonts w:cstheme="minorHAnsi"/>
          <w:sz w:val="24"/>
          <w:szCs w:val="24"/>
        </w:rPr>
        <w:t>о</w:t>
      </w:r>
      <w:r w:rsidR="004B5E2B" w:rsidRPr="003B5FC5">
        <w:rPr>
          <w:rFonts w:cstheme="minorHAnsi"/>
          <w:sz w:val="24"/>
          <w:szCs w:val="24"/>
        </w:rPr>
        <w:t xml:space="preserve"> страны</w:t>
      </w:r>
      <w:r w:rsidR="00106196">
        <w:rPr>
          <w:rFonts w:cstheme="minorHAnsi"/>
          <w:sz w:val="24"/>
          <w:szCs w:val="24"/>
        </w:rPr>
        <w:t>, живущей</w:t>
      </w:r>
      <w:r w:rsidR="00D85E12">
        <w:rPr>
          <w:rFonts w:cstheme="minorHAnsi"/>
          <w:sz w:val="24"/>
          <w:szCs w:val="24"/>
        </w:rPr>
        <w:t xml:space="preserve"> много лет</w:t>
      </w:r>
      <w:r w:rsidR="00106196">
        <w:rPr>
          <w:rFonts w:cstheme="minorHAnsi"/>
          <w:sz w:val="24"/>
          <w:szCs w:val="24"/>
        </w:rPr>
        <w:t xml:space="preserve"> в условиях стабильности</w:t>
      </w:r>
      <w:r w:rsidR="00911890">
        <w:rPr>
          <w:rFonts w:cstheme="minorHAnsi"/>
          <w:sz w:val="24"/>
          <w:szCs w:val="24"/>
        </w:rPr>
        <w:t>,</w:t>
      </w:r>
      <w:r w:rsidR="00E97DDD">
        <w:rPr>
          <w:rFonts w:cstheme="minorHAnsi"/>
          <w:sz w:val="24"/>
          <w:szCs w:val="24"/>
        </w:rPr>
        <w:t xml:space="preserve">  </w:t>
      </w:r>
      <w:r w:rsidR="00D429DE">
        <w:rPr>
          <w:rFonts w:cstheme="minorHAnsi"/>
          <w:sz w:val="24"/>
          <w:szCs w:val="24"/>
        </w:rPr>
        <w:t xml:space="preserve">не </w:t>
      </w:r>
      <w:r w:rsidR="00106196">
        <w:rPr>
          <w:rFonts w:cstheme="minorHAnsi"/>
          <w:sz w:val="24"/>
          <w:szCs w:val="24"/>
        </w:rPr>
        <w:t>соответствует моменту</w:t>
      </w:r>
      <w:r w:rsidR="00D85E12">
        <w:rPr>
          <w:rFonts w:cstheme="minorHAnsi"/>
          <w:sz w:val="24"/>
          <w:szCs w:val="24"/>
        </w:rPr>
        <w:t>.</w:t>
      </w:r>
      <w:r w:rsidR="00BF767B">
        <w:rPr>
          <w:rFonts w:cstheme="minorHAnsi"/>
          <w:sz w:val="24"/>
          <w:szCs w:val="24"/>
        </w:rPr>
        <w:t xml:space="preserve"> </w:t>
      </w:r>
      <w:r w:rsidR="00D85E12">
        <w:rPr>
          <w:rFonts w:cstheme="minorHAnsi"/>
          <w:sz w:val="24"/>
          <w:szCs w:val="24"/>
        </w:rPr>
        <w:t>Ка</w:t>
      </w:r>
      <w:r w:rsidR="00A54A66">
        <w:rPr>
          <w:rFonts w:cstheme="minorHAnsi"/>
          <w:sz w:val="24"/>
          <w:szCs w:val="24"/>
        </w:rPr>
        <w:t>к следствие</w:t>
      </w:r>
      <w:r w:rsidR="00524770">
        <w:rPr>
          <w:rFonts w:cstheme="minorHAnsi"/>
          <w:sz w:val="24"/>
          <w:szCs w:val="24"/>
        </w:rPr>
        <w:t>,</w:t>
      </w:r>
      <w:r w:rsidR="00852954">
        <w:rPr>
          <w:rFonts w:cstheme="minorHAnsi"/>
          <w:sz w:val="24"/>
          <w:szCs w:val="24"/>
        </w:rPr>
        <w:t xml:space="preserve"> мы получ</w:t>
      </w:r>
      <w:r w:rsidR="00742228">
        <w:rPr>
          <w:rFonts w:cstheme="minorHAnsi"/>
          <w:sz w:val="24"/>
          <w:szCs w:val="24"/>
        </w:rPr>
        <w:t>аем</w:t>
      </w:r>
      <w:r w:rsidR="00A54A66">
        <w:rPr>
          <w:rFonts w:cstheme="minorHAnsi"/>
          <w:sz w:val="24"/>
          <w:szCs w:val="24"/>
        </w:rPr>
        <w:t xml:space="preserve"> правонарушения</w:t>
      </w:r>
      <w:r w:rsidR="00742228">
        <w:rPr>
          <w:rFonts w:cstheme="minorHAnsi"/>
          <w:sz w:val="24"/>
          <w:szCs w:val="24"/>
        </w:rPr>
        <w:t xml:space="preserve"> практически на ровном месте</w:t>
      </w:r>
      <w:r w:rsidR="008840BE">
        <w:rPr>
          <w:rFonts w:cstheme="minorHAnsi"/>
          <w:sz w:val="24"/>
          <w:szCs w:val="24"/>
        </w:rPr>
        <w:t>, а по</w:t>
      </w:r>
      <w:r w:rsidR="00EF1866" w:rsidRPr="003B5FC5">
        <w:rPr>
          <w:rFonts w:cstheme="minorHAnsi"/>
          <w:sz w:val="24"/>
          <w:szCs w:val="24"/>
        </w:rPr>
        <w:t xml:space="preserve">скольку </w:t>
      </w:r>
      <w:r w:rsidR="0003618A" w:rsidRPr="003B5FC5">
        <w:rPr>
          <w:rFonts w:cstheme="minorHAnsi"/>
          <w:sz w:val="24"/>
          <w:szCs w:val="24"/>
        </w:rPr>
        <w:t>спасение</w:t>
      </w:r>
      <w:r w:rsidR="00E55B4A" w:rsidRPr="003B5FC5">
        <w:rPr>
          <w:rFonts w:cstheme="minorHAnsi"/>
          <w:sz w:val="24"/>
          <w:szCs w:val="24"/>
        </w:rPr>
        <w:t xml:space="preserve"> осуществляется</w:t>
      </w:r>
      <w:r w:rsidR="00EF1866" w:rsidRPr="003B5FC5">
        <w:rPr>
          <w:rFonts w:cstheme="minorHAnsi"/>
          <w:sz w:val="24"/>
          <w:szCs w:val="24"/>
        </w:rPr>
        <w:t xml:space="preserve"> </w:t>
      </w:r>
      <w:r w:rsidR="00E55B4A" w:rsidRPr="003B5FC5">
        <w:rPr>
          <w:rFonts w:cstheme="minorHAnsi"/>
          <w:sz w:val="24"/>
          <w:szCs w:val="24"/>
        </w:rPr>
        <w:t>конкретными</w:t>
      </w:r>
      <w:r w:rsidR="00EF1866" w:rsidRPr="003B5FC5">
        <w:rPr>
          <w:rFonts w:cstheme="minorHAnsi"/>
          <w:sz w:val="24"/>
          <w:szCs w:val="24"/>
        </w:rPr>
        <w:t xml:space="preserve"> </w:t>
      </w:r>
      <w:r w:rsidR="00E55B4A" w:rsidRPr="003B5FC5">
        <w:rPr>
          <w:rFonts w:cstheme="minorHAnsi"/>
          <w:sz w:val="24"/>
          <w:szCs w:val="24"/>
        </w:rPr>
        <w:t>людьми</w:t>
      </w:r>
      <w:r w:rsidR="00EF1866" w:rsidRPr="003B5FC5">
        <w:rPr>
          <w:rFonts w:cstheme="minorHAnsi"/>
          <w:sz w:val="24"/>
          <w:szCs w:val="24"/>
        </w:rPr>
        <w:t xml:space="preserve">, то </w:t>
      </w:r>
      <w:r w:rsidR="00E55B4A" w:rsidRPr="003B5FC5">
        <w:rPr>
          <w:rFonts w:cstheme="minorHAnsi"/>
          <w:sz w:val="24"/>
          <w:szCs w:val="24"/>
        </w:rPr>
        <w:t xml:space="preserve">именно </w:t>
      </w:r>
      <w:r w:rsidR="00EF1866" w:rsidRPr="003B5FC5">
        <w:rPr>
          <w:rFonts w:cstheme="minorHAnsi"/>
          <w:sz w:val="24"/>
          <w:szCs w:val="24"/>
        </w:rPr>
        <w:t>они невольно несут всю полноту ответственнос</w:t>
      </w:r>
      <w:r w:rsidR="00E55B4A" w:rsidRPr="003B5FC5">
        <w:rPr>
          <w:rFonts w:cstheme="minorHAnsi"/>
          <w:sz w:val="24"/>
          <w:szCs w:val="24"/>
        </w:rPr>
        <w:t xml:space="preserve">ти за все удачные и неудачные результаты этой </w:t>
      </w:r>
      <w:r w:rsidR="0003618A" w:rsidRPr="003B5FC5">
        <w:rPr>
          <w:rFonts w:cstheme="minorHAnsi"/>
          <w:sz w:val="24"/>
          <w:szCs w:val="24"/>
        </w:rPr>
        <w:t>тяжелой</w:t>
      </w:r>
      <w:r w:rsidR="00E55B4A" w:rsidRPr="003B5FC5">
        <w:rPr>
          <w:rFonts w:cstheme="minorHAnsi"/>
          <w:sz w:val="24"/>
          <w:szCs w:val="24"/>
        </w:rPr>
        <w:t xml:space="preserve"> работы.</w:t>
      </w:r>
    </w:p>
    <w:p w14:paraId="4A3EA97F" w14:textId="59F69D9D" w:rsidR="002B054D" w:rsidRPr="00CA3986" w:rsidRDefault="0050632C" w:rsidP="00F36DAE">
      <w:pPr>
        <w:spacing w:before="60" w:after="60" w:line="240" w:lineRule="auto"/>
        <w:ind w:firstLine="709"/>
        <w:contextualSpacing/>
        <w:jc w:val="both"/>
        <w:rPr>
          <w:rFonts w:cstheme="minorHAnsi"/>
          <w:b/>
          <w:bCs/>
          <w:iCs/>
          <w:sz w:val="24"/>
          <w:szCs w:val="24"/>
        </w:rPr>
      </w:pPr>
      <w:r w:rsidRPr="003B5FC5">
        <w:rPr>
          <w:rFonts w:cstheme="minorHAnsi"/>
          <w:sz w:val="24"/>
          <w:szCs w:val="24"/>
        </w:rPr>
        <w:t xml:space="preserve">Медицинские работники — это основа системы медицинского обслуживания, целостность которого сейчас важна как никогда. Успех в борьбе с пандемией </w:t>
      </w:r>
      <w:r w:rsidR="009123B2">
        <w:rPr>
          <w:rFonts w:cstheme="minorHAnsi"/>
          <w:sz w:val="24"/>
          <w:szCs w:val="24"/>
        </w:rPr>
        <w:t xml:space="preserve">во многом </w:t>
      </w:r>
      <w:r w:rsidRPr="003B5FC5">
        <w:rPr>
          <w:rFonts w:cstheme="minorHAnsi"/>
          <w:sz w:val="24"/>
          <w:szCs w:val="24"/>
        </w:rPr>
        <w:t xml:space="preserve">зависит от </w:t>
      </w:r>
      <w:r w:rsidR="009123B2">
        <w:rPr>
          <w:rFonts w:cstheme="minorHAnsi"/>
          <w:sz w:val="24"/>
          <w:szCs w:val="24"/>
        </w:rPr>
        <w:t xml:space="preserve">своевременной </w:t>
      </w:r>
      <w:r w:rsidRPr="003B5FC5">
        <w:rPr>
          <w:rFonts w:cstheme="minorHAnsi"/>
          <w:sz w:val="24"/>
          <w:szCs w:val="24"/>
        </w:rPr>
        <w:t>поддержки работников здравоохранения, направленной на обеспечение их потребностей и правовой защиты. Потери от массового выхода из строя медицинских работников из-за тяжелейших условий труда и правовой неопределенности могут быть очень большими, а уголовные и административные преследования после окончания эпидемии могут существенно дестабилизировать общество и окончательно разрушить систему здравоохранения.</w:t>
      </w:r>
    </w:p>
    <w:p w14:paraId="2DFDA31D" w14:textId="21960DE1" w:rsidR="006F0BE6" w:rsidRPr="003B5FC5" w:rsidRDefault="006F0BE6" w:rsidP="00F36D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B46122" w14:textId="47E7184F" w:rsidR="00F90CE5" w:rsidRPr="00283E42" w:rsidRDefault="00CA3986" w:rsidP="00F36DAE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283E42">
        <w:rPr>
          <w:rFonts w:eastAsia="Times New Roman" w:cs="Times New Roman"/>
          <w:color w:val="000000"/>
          <w:sz w:val="24"/>
          <w:szCs w:val="24"/>
        </w:rPr>
        <w:t>Сегодняшние ус</w:t>
      </w:r>
      <w:r w:rsidR="009E368C" w:rsidRPr="00283E42">
        <w:rPr>
          <w:rFonts w:eastAsia="Times New Roman" w:cs="Times New Roman"/>
          <w:color w:val="000000"/>
          <w:sz w:val="24"/>
          <w:szCs w:val="24"/>
        </w:rPr>
        <w:t>ловия профессиональной деятельности</w:t>
      </w:r>
      <w:r w:rsidRPr="00283E42">
        <w:rPr>
          <w:rFonts w:eastAsia="Times New Roman" w:cs="Times New Roman"/>
          <w:color w:val="000000"/>
          <w:sz w:val="24"/>
          <w:szCs w:val="24"/>
        </w:rPr>
        <w:t xml:space="preserve"> выглядят так</w:t>
      </w:r>
      <w:r w:rsidR="009E368C" w:rsidRPr="00283E42">
        <w:rPr>
          <w:rFonts w:eastAsia="Times New Roman" w:cs="Times New Roman"/>
          <w:color w:val="000000"/>
          <w:sz w:val="24"/>
          <w:szCs w:val="24"/>
        </w:rPr>
        <w:t>:</w:t>
      </w:r>
    </w:p>
    <w:p w14:paraId="5487717B" w14:textId="435F4424" w:rsidR="0036594A" w:rsidRDefault="00F90CE5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t xml:space="preserve">высочайший риск заражения и смерти (ведется пофамильный </w:t>
      </w:r>
      <w:hyperlink r:id="rId10" w:history="1">
        <w:hyperlink r:id="rId11" w:history="1">
          <w:r w:rsidRPr="00C20569">
            <w:rPr>
              <w:rStyle w:val="a4"/>
              <w:sz w:val="24"/>
              <w:szCs w:val="24"/>
            </w:rPr>
            <w:t>перечень</w:t>
          </w:r>
        </w:hyperlink>
      </w:hyperlink>
      <w:r w:rsidRPr="003B5FC5">
        <w:rPr>
          <w:rFonts w:cstheme="minorHAnsi"/>
          <w:sz w:val="24"/>
          <w:szCs w:val="24"/>
        </w:rPr>
        <w:t xml:space="preserve"> медработников</w:t>
      </w:r>
      <w:r w:rsidR="00D6781B">
        <w:rPr>
          <w:rFonts w:cstheme="minorHAnsi"/>
          <w:sz w:val="24"/>
          <w:szCs w:val="24"/>
        </w:rPr>
        <w:t xml:space="preserve"> </w:t>
      </w:r>
      <w:r w:rsidR="00D6781B" w:rsidRPr="003B5FC5">
        <w:rPr>
          <w:rFonts w:cstheme="minorHAnsi"/>
          <w:sz w:val="24"/>
          <w:szCs w:val="24"/>
        </w:rPr>
        <w:t>(https://sites.google.com/view/covid-memory/home)</w:t>
      </w:r>
      <w:r w:rsidR="00EC3AD1">
        <w:rPr>
          <w:rFonts w:cstheme="minorHAnsi"/>
          <w:sz w:val="24"/>
          <w:szCs w:val="24"/>
        </w:rPr>
        <w:t>,</w:t>
      </w:r>
      <w:r w:rsidRPr="003B5FC5">
        <w:rPr>
          <w:rFonts w:cstheme="minorHAnsi"/>
          <w:sz w:val="24"/>
          <w:szCs w:val="24"/>
        </w:rPr>
        <w:t xml:space="preserve"> погибших во время пандемии COVID-19)</w:t>
      </w:r>
    </w:p>
    <w:p w14:paraId="5C909F56" w14:textId="6B197092" w:rsidR="00F90CE5" w:rsidRPr="003B5FC5" w:rsidRDefault="00F90CE5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B5FC5">
        <w:rPr>
          <w:rFonts w:cstheme="minorHAnsi"/>
          <w:sz w:val="24"/>
          <w:szCs w:val="24"/>
        </w:rPr>
        <w:lastRenderedPageBreak/>
        <w:t>запредельные физические нагрузки и нарушение требований соблюдения правил условий труда и отдыха, отсутствие нормальных условий для отдыха и приема пищи и др. бытовые проблемы, эмоционально-психологические нагрузки и выгорание, давление со стороны общества, пациентов и их родственников (Временное руководство Всемирной Организации Здравоохранения от 19 марта 2020 г. "Коронавирусная болезнь (COVID-19): права, роль и ответственность медицинских работников, включая основные рекомендации по профессиональной безопасности и здоровью")</w:t>
      </w:r>
    </w:p>
    <w:p w14:paraId="3F07D83D" w14:textId="7962C0F0" w:rsidR="00F90CE5" w:rsidRPr="00F90CE5" w:rsidRDefault="00F90CE5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перспектива уголовного преследования</w:t>
      </w:r>
    </w:p>
    <w:p w14:paraId="30A591B2" w14:textId="489628CE" w:rsidR="009E368C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162EA">
        <w:rPr>
          <w:rFonts w:cstheme="minorHAnsi"/>
          <w:sz w:val="24"/>
          <w:szCs w:val="24"/>
        </w:rPr>
        <w:t>недостаток средств индивидуальной защиты (СИЗ)</w:t>
      </w:r>
    </w:p>
    <w:p w14:paraId="5AD3209F" w14:textId="77777777" w:rsidR="009E368C" w:rsidRPr="00C162EA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Pr="00C162EA">
        <w:rPr>
          <w:rFonts w:cstheme="minorHAnsi"/>
          <w:sz w:val="24"/>
          <w:szCs w:val="24"/>
        </w:rPr>
        <w:t xml:space="preserve">тсутствие эффективных и достоверных средств диагностики и лечения </w:t>
      </w:r>
      <w:r w:rsidRPr="00C162EA">
        <w:rPr>
          <w:rFonts w:cstheme="minorHAnsi"/>
          <w:sz w:val="24"/>
          <w:szCs w:val="24"/>
          <w:lang w:val="en-US"/>
        </w:rPr>
        <w:t>COVID</w:t>
      </w:r>
      <w:r w:rsidRPr="00C162EA">
        <w:rPr>
          <w:rFonts w:cstheme="minorHAnsi"/>
          <w:sz w:val="24"/>
          <w:szCs w:val="24"/>
        </w:rPr>
        <w:t>-19</w:t>
      </w:r>
    </w:p>
    <w:p w14:paraId="70974E1F" w14:textId="2AFF08E9" w:rsidR="009E368C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Pr="00C162EA">
        <w:rPr>
          <w:rFonts w:cstheme="minorHAnsi"/>
          <w:sz w:val="24"/>
          <w:szCs w:val="24"/>
        </w:rPr>
        <w:t xml:space="preserve">едостаток </w:t>
      </w:r>
      <w:r>
        <w:rPr>
          <w:rFonts w:cstheme="minorHAnsi"/>
          <w:sz w:val="24"/>
          <w:szCs w:val="24"/>
        </w:rPr>
        <w:t xml:space="preserve">мощностей медицинских учреждений, оборудования, </w:t>
      </w:r>
      <w:r w:rsidRPr="00C162EA">
        <w:rPr>
          <w:rFonts w:cstheme="minorHAnsi"/>
          <w:sz w:val="24"/>
          <w:szCs w:val="24"/>
        </w:rPr>
        <w:t>расходных материалов</w:t>
      </w:r>
      <w:r>
        <w:rPr>
          <w:rFonts w:cstheme="minorHAnsi"/>
          <w:sz w:val="24"/>
          <w:szCs w:val="24"/>
        </w:rPr>
        <w:t xml:space="preserve"> и лекарственных средств</w:t>
      </w:r>
    </w:p>
    <w:p w14:paraId="46FCFFC8" w14:textId="77777777" w:rsidR="005466B3" w:rsidRPr="00BA239F" w:rsidRDefault="005466B3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отсутствие адекватной оплаты труда</w:t>
      </w:r>
    </w:p>
    <w:p w14:paraId="02C920FA" w14:textId="69B71498" w:rsidR="009E368C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отсутствие </w:t>
      </w:r>
      <w:r w:rsidR="00884CFD">
        <w:rPr>
          <w:rFonts w:cstheme="minorHAnsi"/>
          <w:sz w:val="24"/>
          <w:szCs w:val="24"/>
        </w:rPr>
        <w:t xml:space="preserve">должного </w:t>
      </w:r>
      <w:r>
        <w:rPr>
          <w:rFonts w:cstheme="minorHAnsi"/>
          <w:sz w:val="24"/>
          <w:szCs w:val="24"/>
        </w:rPr>
        <w:t xml:space="preserve">тестирования </w:t>
      </w:r>
      <w:r w:rsidR="00704846">
        <w:rPr>
          <w:rFonts w:cstheme="minorHAnsi"/>
          <w:sz w:val="24"/>
          <w:szCs w:val="24"/>
        </w:rPr>
        <w:t>медицинских работников</w:t>
      </w:r>
      <w:r>
        <w:rPr>
          <w:rFonts w:cstheme="minorHAnsi"/>
          <w:sz w:val="24"/>
          <w:szCs w:val="24"/>
        </w:rPr>
        <w:t xml:space="preserve"> на </w:t>
      </w:r>
      <w:r w:rsidRPr="00C162EA">
        <w:rPr>
          <w:rFonts w:cstheme="minorHAnsi"/>
          <w:sz w:val="24"/>
          <w:szCs w:val="24"/>
          <w:lang w:val="en-US"/>
        </w:rPr>
        <w:t>COVID</w:t>
      </w:r>
      <w:r w:rsidRPr="00C162EA">
        <w:rPr>
          <w:rFonts w:cstheme="minorHAnsi"/>
          <w:sz w:val="24"/>
          <w:szCs w:val="24"/>
        </w:rPr>
        <w:t>-19</w:t>
      </w:r>
    </w:p>
    <w:p w14:paraId="7902CCC4" w14:textId="4F1BFF45" w:rsidR="009E368C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длительная и</w:t>
      </w:r>
      <w:r w:rsidRPr="00C162EA">
        <w:rPr>
          <w:rFonts w:cstheme="minorHAnsi"/>
          <w:sz w:val="24"/>
          <w:szCs w:val="24"/>
        </w:rPr>
        <w:t xml:space="preserve">золяция от семей </w:t>
      </w:r>
      <w:r>
        <w:rPr>
          <w:rFonts w:cstheme="minorHAnsi"/>
          <w:sz w:val="24"/>
          <w:szCs w:val="24"/>
        </w:rPr>
        <w:t>и близких</w:t>
      </w:r>
    </w:p>
    <w:p w14:paraId="7B767303" w14:textId="77777777" w:rsidR="009E368C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угроза заражения семей</w:t>
      </w:r>
    </w:p>
    <w:p w14:paraId="7BE097E5" w14:textId="77777777" w:rsidR="009E368C" w:rsidRPr="00032C67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информационная непрозрачность в освещении эпидемии</w:t>
      </w:r>
    </w:p>
    <w:p w14:paraId="72302F9D" w14:textId="2F9DF29F" w:rsidR="009E368C" w:rsidRPr="00884CFD" w:rsidRDefault="009E368C" w:rsidP="00B3690B">
      <w:pPr>
        <w:pStyle w:val="a3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преследование со стороны ряда руководителей за распространение якобы ложной информации о состоянии дел в отрасли</w:t>
      </w:r>
    </w:p>
    <w:p w14:paraId="59718AB6" w14:textId="77777777" w:rsidR="00884CFD" w:rsidRPr="00C162EA" w:rsidRDefault="00884CFD" w:rsidP="00B3690B">
      <w:pPr>
        <w:pStyle w:val="a3"/>
        <w:spacing w:before="60" w:after="60" w:line="240" w:lineRule="auto"/>
        <w:ind w:left="714"/>
        <w:contextualSpacing w:val="0"/>
        <w:jc w:val="both"/>
        <w:rPr>
          <w:rFonts w:cstheme="minorHAnsi"/>
          <w:b/>
          <w:sz w:val="24"/>
          <w:szCs w:val="24"/>
        </w:rPr>
      </w:pPr>
    </w:p>
    <w:p w14:paraId="0438B809" w14:textId="1D1C3FBA" w:rsidR="005466B3" w:rsidRPr="00A80D87" w:rsidRDefault="005466B3" w:rsidP="00B3690B">
      <w:pPr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A80D87">
        <w:rPr>
          <w:rFonts w:eastAsia="Times New Roman" w:cs="Times New Roman"/>
          <w:color w:val="000000"/>
          <w:sz w:val="24"/>
          <w:szCs w:val="24"/>
        </w:rPr>
        <w:t>Условия правовой неопределенности:</w:t>
      </w:r>
    </w:p>
    <w:p w14:paraId="6E9DA7B2" w14:textId="5117D704" w:rsidR="00134DB1" w:rsidRPr="0094491B" w:rsidRDefault="005466B3" w:rsidP="00B3690B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быстро меняющееся законодательство, </w:t>
      </w:r>
      <w:r w:rsidRPr="00C162EA">
        <w:rPr>
          <w:rFonts w:cstheme="minorHAnsi"/>
          <w:sz w:val="24"/>
          <w:szCs w:val="24"/>
        </w:rPr>
        <w:t xml:space="preserve">принимаются временные методические рекомендации по диагностике и лечению </w:t>
      </w:r>
      <w:r>
        <w:rPr>
          <w:rFonts w:cstheme="minorHAnsi"/>
          <w:sz w:val="24"/>
          <w:szCs w:val="24"/>
        </w:rPr>
        <w:t xml:space="preserve">пациентов </w:t>
      </w:r>
      <w:r>
        <w:rPr>
          <w:rFonts w:cstheme="minorHAnsi"/>
          <w:sz w:val="24"/>
          <w:szCs w:val="24"/>
          <w:lang w:val="en-US"/>
        </w:rPr>
        <w:t>COVID</w:t>
      </w:r>
      <w:r w:rsidRPr="005466B3">
        <w:rPr>
          <w:rFonts w:cstheme="minorHAnsi"/>
          <w:sz w:val="24"/>
          <w:szCs w:val="24"/>
        </w:rPr>
        <w:t>-19</w:t>
      </w:r>
      <w:r w:rsidRPr="00C162EA">
        <w:rPr>
          <w:rFonts w:cstheme="minorHAnsi"/>
          <w:sz w:val="24"/>
          <w:szCs w:val="24"/>
        </w:rPr>
        <w:t>, о</w:t>
      </w:r>
      <w:r>
        <w:rPr>
          <w:rFonts w:cstheme="minorHAnsi"/>
          <w:sz w:val="24"/>
          <w:szCs w:val="24"/>
        </w:rPr>
        <w:t>днако</w:t>
      </w:r>
      <w:r w:rsidRPr="00C162EA">
        <w:rPr>
          <w:rFonts w:cstheme="minorHAnsi"/>
          <w:sz w:val="24"/>
          <w:szCs w:val="24"/>
        </w:rPr>
        <w:t xml:space="preserve"> действие базовых норм не приостановлено</w:t>
      </w:r>
      <w:r w:rsidR="00134DB1">
        <w:rPr>
          <w:rFonts w:cstheme="minorHAnsi"/>
          <w:sz w:val="24"/>
          <w:szCs w:val="24"/>
        </w:rPr>
        <w:t>:</w:t>
      </w:r>
      <w:r w:rsidR="0094491B">
        <w:rPr>
          <w:rFonts w:cstheme="minorHAnsi"/>
          <w:sz w:val="24"/>
          <w:szCs w:val="24"/>
        </w:rPr>
        <w:t xml:space="preserve"> </w:t>
      </w:r>
      <w:r w:rsidR="00134DB1" w:rsidRPr="0094491B">
        <w:rPr>
          <w:rFonts w:cstheme="minorHAnsi"/>
          <w:sz w:val="24"/>
          <w:szCs w:val="24"/>
        </w:rPr>
        <w:t xml:space="preserve">Министерством здравоохранения Российской Федерации </w:t>
      </w:r>
      <w:r w:rsidR="00B52D76" w:rsidRPr="0094491B">
        <w:rPr>
          <w:rFonts w:cstheme="minorHAnsi"/>
          <w:sz w:val="24"/>
          <w:szCs w:val="24"/>
        </w:rPr>
        <w:t>утверждаются</w:t>
      </w:r>
      <w:r w:rsidR="00134DB1" w:rsidRPr="0094491B">
        <w:rPr>
          <w:rFonts w:cstheme="minorHAnsi"/>
          <w:sz w:val="24"/>
          <w:szCs w:val="24"/>
        </w:rPr>
        <w:t xml:space="preserve"> и постоянно меняются временные методические рекомендации по диагностике и лечению пациентов с COVID-19 (по состоянию на 28 апреля 2020 года опубликована уже </w:t>
      </w:r>
      <w:r w:rsidR="00134DB1" w:rsidRPr="005F34DF">
        <w:rPr>
          <w:rFonts w:cstheme="minorHAnsi"/>
          <w:bCs/>
          <w:sz w:val="24"/>
          <w:szCs w:val="24"/>
        </w:rPr>
        <w:t>шестая</w:t>
      </w:r>
      <w:r w:rsidR="00134DB1" w:rsidRPr="0094491B">
        <w:rPr>
          <w:rFonts w:cstheme="minorHAnsi"/>
          <w:sz w:val="24"/>
          <w:szCs w:val="24"/>
        </w:rPr>
        <w:t xml:space="preserve"> версия данных </w:t>
      </w:r>
      <w:r w:rsidR="00134DB1" w:rsidRPr="005F34DF">
        <w:rPr>
          <w:rFonts w:cstheme="minorHAnsi"/>
          <w:bCs/>
          <w:sz w:val="24"/>
          <w:szCs w:val="24"/>
        </w:rPr>
        <w:t>рекомендаций</w:t>
      </w:r>
      <w:r w:rsidR="00134DB1" w:rsidRPr="0094491B">
        <w:rPr>
          <w:rFonts w:cstheme="minorHAnsi"/>
          <w:sz w:val="24"/>
          <w:szCs w:val="24"/>
        </w:rPr>
        <w:t>)</w:t>
      </w:r>
      <w:r w:rsidR="00B52D76" w:rsidRPr="0094491B">
        <w:rPr>
          <w:rFonts w:cstheme="minorHAnsi"/>
          <w:sz w:val="24"/>
          <w:szCs w:val="24"/>
        </w:rPr>
        <w:t>.</w:t>
      </w:r>
      <w:r w:rsidR="00134DB1" w:rsidRPr="0094491B">
        <w:rPr>
          <w:rFonts w:cstheme="minorHAnsi"/>
          <w:sz w:val="24"/>
          <w:szCs w:val="24"/>
        </w:rPr>
        <w:t xml:space="preserve"> Не соответствие действий медицинского персонала действующим на момент оказания медицинской помощи рекомендациям и правилам станет источником </w:t>
      </w:r>
      <w:r w:rsidR="008F6659">
        <w:rPr>
          <w:rFonts w:cstheme="minorHAnsi"/>
          <w:sz w:val="24"/>
          <w:szCs w:val="24"/>
        </w:rPr>
        <w:t>большог</w:t>
      </w:r>
      <w:r w:rsidR="00134DB1" w:rsidRPr="0094491B">
        <w:rPr>
          <w:rFonts w:cstheme="minorHAnsi"/>
          <w:sz w:val="24"/>
          <w:szCs w:val="24"/>
        </w:rPr>
        <w:t>о количества претензий.</w:t>
      </w:r>
    </w:p>
    <w:p w14:paraId="1E57918D" w14:textId="1734C8CF" w:rsidR="005466B3" w:rsidRDefault="005466B3" w:rsidP="00B3690B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вынужденное превышение должностных полномочий, вынужденное неоказание в установленные сроки медицинской помощи, частичное неисполнение программы Государственных гарантий:</w:t>
      </w:r>
    </w:p>
    <w:p w14:paraId="5F08755B" w14:textId="5979B7FC" w:rsidR="00704846" w:rsidRDefault="00704846" w:rsidP="00B3690B">
      <w:pPr>
        <w:pStyle w:val="a3"/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оптимизированная для работы с максимальной экономической эффективностью система здравоохранения, не имеющая резервных мощностей, заставляет выбирать медицинских работников, при медицинской сортировке, принятии решений о порядке и сроках госпитализации, кому из пациентов оказывать медицинскую помощь в первую очередь</w:t>
      </w:r>
    </w:p>
    <w:p w14:paraId="7A9964BF" w14:textId="3EA2CE70" w:rsidR="005466B3" w:rsidRDefault="005466B3" w:rsidP="00B3690B">
      <w:pPr>
        <w:pStyle w:val="a3"/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162EA">
        <w:rPr>
          <w:rFonts w:cstheme="minorHAnsi"/>
          <w:sz w:val="24"/>
          <w:szCs w:val="24"/>
        </w:rPr>
        <w:t xml:space="preserve">плановые приемы не запрещены, </w:t>
      </w:r>
      <w:r>
        <w:rPr>
          <w:rFonts w:cstheme="minorHAnsi"/>
          <w:sz w:val="24"/>
          <w:szCs w:val="24"/>
        </w:rPr>
        <w:t>однако</w:t>
      </w:r>
      <w:r w:rsidRPr="00C162EA">
        <w:rPr>
          <w:rFonts w:cstheme="minorHAnsi"/>
          <w:sz w:val="24"/>
          <w:szCs w:val="24"/>
        </w:rPr>
        <w:t xml:space="preserve"> пациентам разрешено выходить из дома только для получения экстренной и неотложной помощи</w:t>
      </w:r>
    </w:p>
    <w:p w14:paraId="69BADB89" w14:textId="6194E054" w:rsidR="005466B3" w:rsidRPr="00C162EA" w:rsidRDefault="005466B3" w:rsidP="00B3690B">
      <w:pPr>
        <w:pStyle w:val="a3"/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162EA">
        <w:rPr>
          <w:rFonts w:cstheme="minorHAnsi"/>
          <w:sz w:val="24"/>
          <w:szCs w:val="24"/>
        </w:rPr>
        <w:t>руководителям клиник рекомендовано переносить сроки оказания плановой медпомощи, о</w:t>
      </w:r>
      <w:r>
        <w:rPr>
          <w:rFonts w:cstheme="minorHAnsi"/>
          <w:sz w:val="24"/>
          <w:szCs w:val="24"/>
        </w:rPr>
        <w:t>днако</w:t>
      </w:r>
      <w:r w:rsidRPr="00C162EA">
        <w:rPr>
          <w:rFonts w:cstheme="minorHAnsi"/>
          <w:sz w:val="24"/>
          <w:szCs w:val="24"/>
        </w:rPr>
        <w:t xml:space="preserve"> критерии переноса и допустимые сроки сдвига не обозначены</w:t>
      </w:r>
    </w:p>
    <w:p w14:paraId="40850331" w14:textId="33D9B923" w:rsidR="005466B3" w:rsidRPr="00C162EA" w:rsidRDefault="005466B3" w:rsidP="00B3690B">
      <w:pPr>
        <w:pStyle w:val="a3"/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162EA">
        <w:rPr>
          <w:rFonts w:cstheme="minorHAnsi"/>
          <w:sz w:val="24"/>
          <w:szCs w:val="24"/>
        </w:rPr>
        <w:t>разрешено уменьшать объем плановой медицинской помощи (за небольшим исключением), о</w:t>
      </w:r>
      <w:r>
        <w:rPr>
          <w:rFonts w:cstheme="minorHAnsi"/>
          <w:sz w:val="24"/>
          <w:szCs w:val="24"/>
        </w:rPr>
        <w:t>днако</w:t>
      </w:r>
      <w:r w:rsidRPr="00C162EA">
        <w:rPr>
          <w:rFonts w:cstheme="minorHAnsi"/>
          <w:sz w:val="24"/>
          <w:szCs w:val="24"/>
        </w:rPr>
        <w:t xml:space="preserve"> критерии и допустимые границы уменьшения не определены</w:t>
      </w:r>
    </w:p>
    <w:p w14:paraId="49D84245" w14:textId="2759D8F3" w:rsidR="005466B3" w:rsidRPr="00C162EA" w:rsidRDefault="005466B3" w:rsidP="00B3690B">
      <w:pPr>
        <w:pStyle w:val="a3"/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162EA">
        <w:rPr>
          <w:rFonts w:cstheme="minorHAnsi"/>
          <w:sz w:val="24"/>
          <w:szCs w:val="24"/>
        </w:rPr>
        <w:t>пациенты имеют право на получение необходимой медицинской помощи, о</w:t>
      </w:r>
      <w:r>
        <w:rPr>
          <w:rFonts w:cstheme="minorHAnsi"/>
          <w:sz w:val="24"/>
          <w:szCs w:val="24"/>
        </w:rPr>
        <w:t>днако</w:t>
      </w:r>
      <w:r w:rsidRPr="00C162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большинство </w:t>
      </w:r>
      <w:r w:rsidRPr="00C162EA">
        <w:rPr>
          <w:rFonts w:cstheme="minorHAnsi"/>
          <w:sz w:val="24"/>
          <w:szCs w:val="24"/>
        </w:rPr>
        <w:t>стационар</w:t>
      </w:r>
      <w:r>
        <w:rPr>
          <w:rFonts w:cstheme="minorHAnsi"/>
          <w:sz w:val="24"/>
          <w:szCs w:val="24"/>
        </w:rPr>
        <w:t>ов</w:t>
      </w:r>
      <w:r w:rsidRPr="00C162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закрыто</w:t>
      </w:r>
      <w:r w:rsidRPr="00C162EA">
        <w:rPr>
          <w:rFonts w:cstheme="minorHAnsi"/>
          <w:sz w:val="24"/>
          <w:szCs w:val="24"/>
        </w:rPr>
        <w:t xml:space="preserve"> на карантин или </w:t>
      </w:r>
      <w:r>
        <w:rPr>
          <w:rFonts w:cstheme="minorHAnsi"/>
          <w:sz w:val="24"/>
          <w:szCs w:val="24"/>
        </w:rPr>
        <w:t xml:space="preserve">перепрофилировано под прием пациентов с </w:t>
      </w:r>
      <w:r w:rsidRPr="00704846">
        <w:rPr>
          <w:rFonts w:cstheme="minorHAnsi"/>
          <w:sz w:val="24"/>
          <w:szCs w:val="24"/>
        </w:rPr>
        <w:t>COVID</w:t>
      </w:r>
      <w:r w:rsidRPr="00876497">
        <w:rPr>
          <w:rFonts w:cstheme="minorHAnsi"/>
          <w:sz w:val="24"/>
          <w:szCs w:val="24"/>
        </w:rPr>
        <w:t>-19</w:t>
      </w:r>
    </w:p>
    <w:p w14:paraId="0AD8987F" w14:textId="77777777" w:rsidR="00D30C42" w:rsidRDefault="005466B3" w:rsidP="00B3690B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де-факто, но не де-юре разрешенный офф-лейбл</w:t>
      </w:r>
      <w:r w:rsidR="00704846">
        <w:rPr>
          <w:rFonts w:cstheme="minorHAnsi"/>
          <w:sz w:val="24"/>
          <w:szCs w:val="24"/>
        </w:rPr>
        <w:t xml:space="preserve"> (</w:t>
      </w:r>
      <w:r w:rsidR="00704846" w:rsidRPr="00704846">
        <w:rPr>
          <w:rFonts w:cstheme="minorHAnsi"/>
          <w:sz w:val="24"/>
          <w:szCs w:val="24"/>
        </w:rPr>
        <w:t xml:space="preserve">использование лекарственных средств не в четком соответствии с инструкцией, так как для лечения COVID-19 просто не существует разрешенных препаратов), </w:t>
      </w:r>
      <w:r w:rsidR="00704846">
        <w:rPr>
          <w:rFonts w:cstheme="minorHAnsi"/>
          <w:sz w:val="24"/>
          <w:szCs w:val="24"/>
        </w:rPr>
        <w:t xml:space="preserve">является нарушением действующего законодательства, </w:t>
      </w:r>
      <w:r w:rsidR="00704846" w:rsidRPr="00704846">
        <w:rPr>
          <w:rFonts w:cstheme="minorHAnsi"/>
          <w:sz w:val="24"/>
          <w:szCs w:val="24"/>
        </w:rPr>
        <w:t>что само по себе может стать причиной возбуждения десятков уголовных дел.</w:t>
      </w:r>
    </w:p>
    <w:p w14:paraId="6362074D" w14:textId="1EFCF035" w:rsidR="00704846" w:rsidRPr="005C72C5" w:rsidRDefault="00704846" w:rsidP="00B3690B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30C42">
        <w:rPr>
          <w:rFonts w:cstheme="minorHAnsi"/>
          <w:sz w:val="24"/>
          <w:szCs w:val="24"/>
        </w:rPr>
        <w:t>Непрофильные медицинские работники без сертификатов специалистов (свидетельств об аккредитации), всего после 36 часов обучения, допускаются до работы с пациентами с COVID-19, притом, что условия их допус</w:t>
      </w:r>
      <w:r w:rsidRPr="005C72C5">
        <w:rPr>
          <w:rFonts w:cstheme="minorHAnsi"/>
          <w:sz w:val="24"/>
          <w:szCs w:val="24"/>
        </w:rPr>
        <w:t xml:space="preserve">ка </w:t>
      </w:r>
      <w:r w:rsidR="00D77539" w:rsidRPr="005C72C5">
        <w:rPr>
          <w:rFonts w:cstheme="minorHAnsi"/>
          <w:sz w:val="24"/>
          <w:szCs w:val="24"/>
        </w:rPr>
        <w:t xml:space="preserve">с правовой точки зрения </w:t>
      </w:r>
      <w:r w:rsidRPr="005C72C5">
        <w:rPr>
          <w:rFonts w:cstheme="minorHAnsi"/>
          <w:sz w:val="24"/>
          <w:szCs w:val="24"/>
        </w:rPr>
        <w:t>так же неопределённы, как и временные рекомендации по оказанию медицинской помощи</w:t>
      </w:r>
    </w:p>
    <w:p w14:paraId="0059D352" w14:textId="2D20F659" w:rsidR="006F0BE6" w:rsidRPr="005C72C5" w:rsidRDefault="008E1ABD" w:rsidP="00B3690B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C72C5">
        <w:rPr>
          <w:rFonts w:cstheme="minorHAnsi"/>
          <w:sz w:val="24"/>
          <w:szCs w:val="24"/>
        </w:rPr>
        <w:t>существенное увеличение и усложнение документооборота в связи со спецификой оказания медицинской помощи в «красной» и «зеленой» зонах, появлением большого количества новых отчетов, необходимых для своевременного проведения санитарно-эпидемиологических мероприятий</w:t>
      </w:r>
    </w:p>
    <w:p w14:paraId="0099CAAB" w14:textId="621438B8" w:rsidR="00AD5557" w:rsidRPr="005C72C5" w:rsidRDefault="008E1ABD" w:rsidP="00B3690B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C72C5">
        <w:rPr>
          <w:rFonts w:cstheme="minorHAnsi"/>
          <w:sz w:val="24"/>
          <w:szCs w:val="24"/>
        </w:rPr>
        <w:t>отсутствие единого правового режима на территории страны, определяющего порядок работы в новых санитарно-эпидемиологических и экономических условиях</w:t>
      </w:r>
    </w:p>
    <w:p w14:paraId="4637DBAC" w14:textId="4DA884D5" w:rsidR="00F61CFA" w:rsidRDefault="00F61CFA" w:rsidP="00B3690B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14:paraId="2700BF1D" w14:textId="77777777" w:rsidR="00AD5557" w:rsidRDefault="00AD5557" w:rsidP="00B3690B">
      <w:pPr>
        <w:jc w:val="both"/>
      </w:pPr>
    </w:p>
    <w:p w14:paraId="62B08FD4" w14:textId="77777777" w:rsidR="00AA192C" w:rsidRDefault="00AA192C" w:rsidP="00B3690B">
      <w:pPr>
        <w:jc w:val="both"/>
      </w:pPr>
    </w:p>
    <w:sectPr w:rsidR="00AA192C" w:rsidSect="0039537A">
      <w:footerReference w:type="even" r:id="rId12"/>
      <w:footerReference w:type="default" r:id="rId13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DC1F" w14:textId="77777777" w:rsidR="007D0C2E" w:rsidRDefault="007D0C2E">
      <w:pPr>
        <w:spacing w:after="0" w:line="240" w:lineRule="auto"/>
      </w:pPr>
      <w:r>
        <w:separator/>
      </w:r>
    </w:p>
  </w:endnote>
  <w:endnote w:type="continuationSeparator" w:id="0">
    <w:p w14:paraId="1BA1A7E1" w14:textId="77777777" w:rsidR="007D0C2E" w:rsidRDefault="007D0C2E">
      <w:pPr>
        <w:spacing w:after="0" w:line="240" w:lineRule="auto"/>
      </w:pPr>
      <w:r>
        <w:continuationSeparator/>
      </w:r>
    </w:p>
  </w:endnote>
  <w:endnote w:type="continuationNotice" w:id="1">
    <w:p w14:paraId="02082DC9" w14:textId="77777777" w:rsidR="007D0C2E" w:rsidRDefault="007D0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87936784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62148B8" w14:textId="77777777" w:rsidR="00E13EE7" w:rsidRDefault="00DD2BA1" w:rsidP="009C0EB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5EF93EF" w14:textId="77777777" w:rsidR="00E13EE7" w:rsidRDefault="007D0C2E" w:rsidP="00E13EE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4324389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A865A5F" w14:textId="2E84D860" w:rsidR="00E13EE7" w:rsidRDefault="00DD2BA1" w:rsidP="009C0EB9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BA215A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F45B8FE" w14:textId="77777777" w:rsidR="00E13EE7" w:rsidRDefault="007D0C2E" w:rsidP="00E13E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2FED" w14:textId="77777777" w:rsidR="007D0C2E" w:rsidRDefault="007D0C2E">
      <w:pPr>
        <w:spacing w:after="0" w:line="240" w:lineRule="auto"/>
      </w:pPr>
      <w:r>
        <w:separator/>
      </w:r>
    </w:p>
  </w:footnote>
  <w:footnote w:type="continuationSeparator" w:id="0">
    <w:p w14:paraId="68D25BF2" w14:textId="77777777" w:rsidR="007D0C2E" w:rsidRDefault="007D0C2E">
      <w:pPr>
        <w:spacing w:after="0" w:line="240" w:lineRule="auto"/>
      </w:pPr>
      <w:r>
        <w:continuationSeparator/>
      </w:r>
    </w:p>
  </w:footnote>
  <w:footnote w:type="continuationNotice" w:id="1">
    <w:p w14:paraId="47E97FCA" w14:textId="77777777" w:rsidR="007D0C2E" w:rsidRDefault="007D0C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CF3"/>
    <w:multiLevelType w:val="hybridMultilevel"/>
    <w:tmpl w:val="351E070E"/>
    <w:lvl w:ilvl="0" w:tplc="6E94B0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5C"/>
    <w:multiLevelType w:val="hybridMultilevel"/>
    <w:tmpl w:val="CB40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64EE"/>
    <w:multiLevelType w:val="hybridMultilevel"/>
    <w:tmpl w:val="8378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14B7"/>
    <w:multiLevelType w:val="hybridMultilevel"/>
    <w:tmpl w:val="2DE8662C"/>
    <w:lvl w:ilvl="0" w:tplc="B8A06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C"/>
    <w:rsid w:val="00014CCF"/>
    <w:rsid w:val="000158B9"/>
    <w:rsid w:val="0001737E"/>
    <w:rsid w:val="0003618A"/>
    <w:rsid w:val="00042176"/>
    <w:rsid w:val="000423CC"/>
    <w:rsid w:val="000534B7"/>
    <w:rsid w:val="000651A4"/>
    <w:rsid w:val="00066CDF"/>
    <w:rsid w:val="0007065C"/>
    <w:rsid w:val="000729F2"/>
    <w:rsid w:val="00074BB0"/>
    <w:rsid w:val="00097D72"/>
    <w:rsid w:val="000A12DC"/>
    <w:rsid w:val="000A2566"/>
    <w:rsid w:val="000B06B1"/>
    <w:rsid w:val="000C1DD6"/>
    <w:rsid w:val="000C2FFC"/>
    <w:rsid w:val="000C5E79"/>
    <w:rsid w:val="000D7DA1"/>
    <w:rsid w:val="00106196"/>
    <w:rsid w:val="00107712"/>
    <w:rsid w:val="0011720D"/>
    <w:rsid w:val="001175BA"/>
    <w:rsid w:val="00120A9A"/>
    <w:rsid w:val="00131901"/>
    <w:rsid w:val="001335C5"/>
    <w:rsid w:val="00134DB1"/>
    <w:rsid w:val="00141B29"/>
    <w:rsid w:val="00197A0C"/>
    <w:rsid w:val="001A02BF"/>
    <w:rsid w:val="001A3A62"/>
    <w:rsid w:val="001B5849"/>
    <w:rsid w:val="001C249D"/>
    <w:rsid w:val="001C5C81"/>
    <w:rsid w:val="00203599"/>
    <w:rsid w:val="00221D8F"/>
    <w:rsid w:val="00230339"/>
    <w:rsid w:val="00232AFB"/>
    <w:rsid w:val="00242A1A"/>
    <w:rsid w:val="00243494"/>
    <w:rsid w:val="00277E07"/>
    <w:rsid w:val="00282765"/>
    <w:rsid w:val="00282F90"/>
    <w:rsid w:val="00283E42"/>
    <w:rsid w:val="00290BEF"/>
    <w:rsid w:val="00290FA9"/>
    <w:rsid w:val="00292D31"/>
    <w:rsid w:val="002A3882"/>
    <w:rsid w:val="002B054D"/>
    <w:rsid w:val="002E6FC7"/>
    <w:rsid w:val="00307099"/>
    <w:rsid w:val="00335D49"/>
    <w:rsid w:val="00337281"/>
    <w:rsid w:val="0034065C"/>
    <w:rsid w:val="0036594A"/>
    <w:rsid w:val="00366741"/>
    <w:rsid w:val="00366C13"/>
    <w:rsid w:val="003762F8"/>
    <w:rsid w:val="00390046"/>
    <w:rsid w:val="00390D94"/>
    <w:rsid w:val="0039537A"/>
    <w:rsid w:val="003A6EB1"/>
    <w:rsid w:val="003B1C36"/>
    <w:rsid w:val="003B57D4"/>
    <w:rsid w:val="003B5FC5"/>
    <w:rsid w:val="003D07B1"/>
    <w:rsid w:val="003D0F99"/>
    <w:rsid w:val="003F314E"/>
    <w:rsid w:val="003F59B6"/>
    <w:rsid w:val="00412ABB"/>
    <w:rsid w:val="00442878"/>
    <w:rsid w:val="0046351A"/>
    <w:rsid w:val="00463846"/>
    <w:rsid w:val="00474C91"/>
    <w:rsid w:val="00491E71"/>
    <w:rsid w:val="004A0134"/>
    <w:rsid w:val="004B2CDC"/>
    <w:rsid w:val="004B52CF"/>
    <w:rsid w:val="004B5E2B"/>
    <w:rsid w:val="004C0A1A"/>
    <w:rsid w:val="004D34E6"/>
    <w:rsid w:val="004D5E22"/>
    <w:rsid w:val="004D69A9"/>
    <w:rsid w:val="004F3A91"/>
    <w:rsid w:val="004F5B98"/>
    <w:rsid w:val="00502032"/>
    <w:rsid w:val="0050632C"/>
    <w:rsid w:val="005122EE"/>
    <w:rsid w:val="00524770"/>
    <w:rsid w:val="00531381"/>
    <w:rsid w:val="00532A5D"/>
    <w:rsid w:val="005466B3"/>
    <w:rsid w:val="00547580"/>
    <w:rsid w:val="00567CBD"/>
    <w:rsid w:val="00572EC0"/>
    <w:rsid w:val="00577593"/>
    <w:rsid w:val="0058147E"/>
    <w:rsid w:val="00583400"/>
    <w:rsid w:val="005864D4"/>
    <w:rsid w:val="005A0A20"/>
    <w:rsid w:val="005A39BB"/>
    <w:rsid w:val="005C086F"/>
    <w:rsid w:val="005C72C5"/>
    <w:rsid w:val="005D0B1B"/>
    <w:rsid w:val="005E10FD"/>
    <w:rsid w:val="005E354F"/>
    <w:rsid w:val="005F34DF"/>
    <w:rsid w:val="005F73E0"/>
    <w:rsid w:val="005F77DC"/>
    <w:rsid w:val="006172C3"/>
    <w:rsid w:val="006323CE"/>
    <w:rsid w:val="006376BF"/>
    <w:rsid w:val="00654972"/>
    <w:rsid w:val="006563F5"/>
    <w:rsid w:val="00682301"/>
    <w:rsid w:val="00687F48"/>
    <w:rsid w:val="00693CCE"/>
    <w:rsid w:val="006971D7"/>
    <w:rsid w:val="006A0208"/>
    <w:rsid w:val="006A46C4"/>
    <w:rsid w:val="006D07B9"/>
    <w:rsid w:val="006D1091"/>
    <w:rsid w:val="006D4D8B"/>
    <w:rsid w:val="006E0F52"/>
    <w:rsid w:val="006E67FA"/>
    <w:rsid w:val="006F0BE6"/>
    <w:rsid w:val="006F65C3"/>
    <w:rsid w:val="00700EAF"/>
    <w:rsid w:val="00701096"/>
    <w:rsid w:val="00704846"/>
    <w:rsid w:val="00705C12"/>
    <w:rsid w:val="00717981"/>
    <w:rsid w:val="00722078"/>
    <w:rsid w:val="007224CE"/>
    <w:rsid w:val="007319D0"/>
    <w:rsid w:val="00740DAE"/>
    <w:rsid w:val="00741794"/>
    <w:rsid w:val="00742228"/>
    <w:rsid w:val="00751217"/>
    <w:rsid w:val="00753E0A"/>
    <w:rsid w:val="00757F9A"/>
    <w:rsid w:val="007660C1"/>
    <w:rsid w:val="00770824"/>
    <w:rsid w:val="007834A4"/>
    <w:rsid w:val="007A4CE6"/>
    <w:rsid w:val="007B3024"/>
    <w:rsid w:val="007B4DF0"/>
    <w:rsid w:val="007C1E55"/>
    <w:rsid w:val="007C7074"/>
    <w:rsid w:val="007D0C2E"/>
    <w:rsid w:val="007D2D09"/>
    <w:rsid w:val="007E295C"/>
    <w:rsid w:val="007E4A8E"/>
    <w:rsid w:val="007F5D86"/>
    <w:rsid w:val="00802460"/>
    <w:rsid w:val="008029EA"/>
    <w:rsid w:val="00805414"/>
    <w:rsid w:val="008214E8"/>
    <w:rsid w:val="00824AFC"/>
    <w:rsid w:val="008511E9"/>
    <w:rsid w:val="00852954"/>
    <w:rsid w:val="00876497"/>
    <w:rsid w:val="008840BE"/>
    <w:rsid w:val="00884CFD"/>
    <w:rsid w:val="008918D4"/>
    <w:rsid w:val="008969F8"/>
    <w:rsid w:val="0089708F"/>
    <w:rsid w:val="008D1C7D"/>
    <w:rsid w:val="008E03EC"/>
    <w:rsid w:val="008E1ABD"/>
    <w:rsid w:val="008F5845"/>
    <w:rsid w:val="008F6659"/>
    <w:rsid w:val="00911890"/>
    <w:rsid w:val="009123B2"/>
    <w:rsid w:val="00914DCB"/>
    <w:rsid w:val="00924390"/>
    <w:rsid w:val="00926A18"/>
    <w:rsid w:val="0094491B"/>
    <w:rsid w:val="00947B2F"/>
    <w:rsid w:val="00950A50"/>
    <w:rsid w:val="00955C86"/>
    <w:rsid w:val="00955F2C"/>
    <w:rsid w:val="0095744B"/>
    <w:rsid w:val="00963356"/>
    <w:rsid w:val="00964E0F"/>
    <w:rsid w:val="00972249"/>
    <w:rsid w:val="009748AC"/>
    <w:rsid w:val="009800EA"/>
    <w:rsid w:val="00991B10"/>
    <w:rsid w:val="00992E9A"/>
    <w:rsid w:val="00994874"/>
    <w:rsid w:val="00995EF8"/>
    <w:rsid w:val="009A1C95"/>
    <w:rsid w:val="009B4A18"/>
    <w:rsid w:val="009B5AA3"/>
    <w:rsid w:val="009C76FD"/>
    <w:rsid w:val="009D0D6C"/>
    <w:rsid w:val="009E368C"/>
    <w:rsid w:val="009E4F54"/>
    <w:rsid w:val="00A0654A"/>
    <w:rsid w:val="00A11D88"/>
    <w:rsid w:val="00A24CDC"/>
    <w:rsid w:val="00A478DF"/>
    <w:rsid w:val="00A51079"/>
    <w:rsid w:val="00A52B42"/>
    <w:rsid w:val="00A54A66"/>
    <w:rsid w:val="00A576B6"/>
    <w:rsid w:val="00A63038"/>
    <w:rsid w:val="00A80D87"/>
    <w:rsid w:val="00A84EED"/>
    <w:rsid w:val="00A91E31"/>
    <w:rsid w:val="00A92847"/>
    <w:rsid w:val="00AA192C"/>
    <w:rsid w:val="00AB1446"/>
    <w:rsid w:val="00AC6BDB"/>
    <w:rsid w:val="00AD207D"/>
    <w:rsid w:val="00AD5557"/>
    <w:rsid w:val="00AD6249"/>
    <w:rsid w:val="00AD7BE5"/>
    <w:rsid w:val="00AE61B6"/>
    <w:rsid w:val="00AF31C4"/>
    <w:rsid w:val="00AF4FE4"/>
    <w:rsid w:val="00AF72D5"/>
    <w:rsid w:val="00B04E56"/>
    <w:rsid w:val="00B06ACC"/>
    <w:rsid w:val="00B20E1F"/>
    <w:rsid w:val="00B21A3E"/>
    <w:rsid w:val="00B245D4"/>
    <w:rsid w:val="00B26097"/>
    <w:rsid w:val="00B3690B"/>
    <w:rsid w:val="00B44FDB"/>
    <w:rsid w:val="00B476A3"/>
    <w:rsid w:val="00B5257B"/>
    <w:rsid w:val="00B52D76"/>
    <w:rsid w:val="00B57E3E"/>
    <w:rsid w:val="00B615D1"/>
    <w:rsid w:val="00B71A41"/>
    <w:rsid w:val="00B7225D"/>
    <w:rsid w:val="00B814E8"/>
    <w:rsid w:val="00B946F0"/>
    <w:rsid w:val="00B969D5"/>
    <w:rsid w:val="00B973FA"/>
    <w:rsid w:val="00BA1C60"/>
    <w:rsid w:val="00BA215A"/>
    <w:rsid w:val="00BB4043"/>
    <w:rsid w:val="00BB4512"/>
    <w:rsid w:val="00BB51D0"/>
    <w:rsid w:val="00BC1801"/>
    <w:rsid w:val="00BE05B4"/>
    <w:rsid w:val="00BE2076"/>
    <w:rsid w:val="00BE32BB"/>
    <w:rsid w:val="00BF3E8E"/>
    <w:rsid w:val="00BF767B"/>
    <w:rsid w:val="00C06386"/>
    <w:rsid w:val="00C07F17"/>
    <w:rsid w:val="00C20569"/>
    <w:rsid w:val="00C236F1"/>
    <w:rsid w:val="00C51093"/>
    <w:rsid w:val="00C53BE0"/>
    <w:rsid w:val="00C61B6E"/>
    <w:rsid w:val="00C71A7A"/>
    <w:rsid w:val="00C72ABF"/>
    <w:rsid w:val="00C7625F"/>
    <w:rsid w:val="00C8623C"/>
    <w:rsid w:val="00C962CA"/>
    <w:rsid w:val="00CA3986"/>
    <w:rsid w:val="00CB216B"/>
    <w:rsid w:val="00CC6C01"/>
    <w:rsid w:val="00CD3001"/>
    <w:rsid w:val="00CF0E34"/>
    <w:rsid w:val="00CF32B5"/>
    <w:rsid w:val="00D17277"/>
    <w:rsid w:val="00D25029"/>
    <w:rsid w:val="00D30C42"/>
    <w:rsid w:val="00D3635F"/>
    <w:rsid w:val="00D429DE"/>
    <w:rsid w:val="00D5627F"/>
    <w:rsid w:val="00D620C7"/>
    <w:rsid w:val="00D6781B"/>
    <w:rsid w:val="00D71A3D"/>
    <w:rsid w:val="00D77539"/>
    <w:rsid w:val="00D85E12"/>
    <w:rsid w:val="00D8787E"/>
    <w:rsid w:val="00DC4A5B"/>
    <w:rsid w:val="00DC6300"/>
    <w:rsid w:val="00DD2BA1"/>
    <w:rsid w:val="00DE6B5C"/>
    <w:rsid w:val="00DF4C30"/>
    <w:rsid w:val="00E00596"/>
    <w:rsid w:val="00E04342"/>
    <w:rsid w:val="00E11AE9"/>
    <w:rsid w:val="00E21E31"/>
    <w:rsid w:val="00E260A6"/>
    <w:rsid w:val="00E279CC"/>
    <w:rsid w:val="00E3052E"/>
    <w:rsid w:val="00E31BE5"/>
    <w:rsid w:val="00E35FA4"/>
    <w:rsid w:val="00E55B4A"/>
    <w:rsid w:val="00E66FBB"/>
    <w:rsid w:val="00E83E8F"/>
    <w:rsid w:val="00E92084"/>
    <w:rsid w:val="00E97DDD"/>
    <w:rsid w:val="00EB0A1A"/>
    <w:rsid w:val="00EB4CD3"/>
    <w:rsid w:val="00EB565B"/>
    <w:rsid w:val="00EC092C"/>
    <w:rsid w:val="00EC3AD1"/>
    <w:rsid w:val="00EC71D3"/>
    <w:rsid w:val="00EE10BE"/>
    <w:rsid w:val="00EF1866"/>
    <w:rsid w:val="00EF3117"/>
    <w:rsid w:val="00EF634E"/>
    <w:rsid w:val="00F02FA2"/>
    <w:rsid w:val="00F073E9"/>
    <w:rsid w:val="00F142CF"/>
    <w:rsid w:val="00F1449F"/>
    <w:rsid w:val="00F249C6"/>
    <w:rsid w:val="00F36DAE"/>
    <w:rsid w:val="00F440E3"/>
    <w:rsid w:val="00F56A2E"/>
    <w:rsid w:val="00F61CFA"/>
    <w:rsid w:val="00F8777E"/>
    <w:rsid w:val="00F90CE5"/>
    <w:rsid w:val="00F97810"/>
    <w:rsid w:val="00FA169D"/>
    <w:rsid w:val="00FA708F"/>
    <w:rsid w:val="00FC7542"/>
    <w:rsid w:val="00FE1CC8"/>
    <w:rsid w:val="00FE367D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9F88"/>
  <w15:chartTrackingRefBased/>
  <w15:docId w15:val="{D5946F96-9717-954F-8B78-72F1AA0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D555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D555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D555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5557"/>
    <w:rPr>
      <w:rFonts w:eastAsiaTheme="minorHAnsi"/>
      <w:lang w:eastAsia="en-US"/>
    </w:rPr>
  </w:style>
  <w:style w:type="character" w:styleId="a7">
    <w:name w:val="page number"/>
    <w:basedOn w:val="a0"/>
    <w:uiPriority w:val="99"/>
    <w:semiHidden/>
    <w:unhideWhenUsed/>
    <w:rsid w:val="00AD5557"/>
  </w:style>
  <w:style w:type="character" w:customStyle="1" w:styleId="blk">
    <w:name w:val="blk"/>
    <w:basedOn w:val="a0"/>
    <w:rsid w:val="00A11D88"/>
  </w:style>
  <w:style w:type="character" w:styleId="a8">
    <w:name w:val="FollowedHyperlink"/>
    <w:basedOn w:val="a0"/>
    <w:uiPriority w:val="99"/>
    <w:semiHidden/>
    <w:unhideWhenUsed/>
    <w:rsid w:val="00134DB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B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06B1"/>
  </w:style>
  <w:style w:type="character" w:customStyle="1" w:styleId="UnresolvedMention">
    <w:name w:val="Unresolved Mention"/>
    <w:basedOn w:val="a0"/>
    <w:uiPriority w:val="99"/>
    <w:semiHidden/>
    <w:unhideWhenUsed/>
    <w:rsid w:val="00E9208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279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sluzhennye-vrach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view/covid-memory/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view/covid-memory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Логинов</dc:creator>
  <cp:keywords/>
  <dc:description/>
  <cp:lastModifiedBy>Пользователь</cp:lastModifiedBy>
  <cp:revision>2</cp:revision>
  <cp:lastPrinted>2020-05-24T01:32:00Z</cp:lastPrinted>
  <dcterms:created xsi:type="dcterms:W3CDTF">2020-08-17T08:14:00Z</dcterms:created>
  <dcterms:modified xsi:type="dcterms:W3CDTF">2020-08-17T08:14:00Z</dcterms:modified>
</cp:coreProperties>
</file>